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D1" w:rsidRPr="00AB2889" w:rsidRDefault="002552D1" w:rsidP="00F7176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82974">
        <w:rPr>
          <w:rFonts w:ascii="Times New Roman" w:hAnsi="Times New Roman" w:cs="Times New Roman"/>
        </w:rPr>
        <w:t xml:space="preserve">Praha 17. května 2016 </w:t>
      </w:r>
    </w:p>
    <w:p w:rsidR="00F71760" w:rsidRDefault="00F71760" w:rsidP="005C74A5">
      <w:pPr>
        <w:spacing w:line="240" w:lineRule="auto"/>
        <w:contextualSpacing/>
        <w:jc w:val="center"/>
        <w:rPr>
          <w:rStyle w:val="Siln"/>
          <w:rFonts w:ascii="Times New Roman" w:hAnsi="Times New Roman" w:cs="Times New Roman"/>
          <w:bCs w:val="0"/>
        </w:rPr>
      </w:pPr>
    </w:p>
    <w:p w:rsidR="00F71760" w:rsidRDefault="00F71760" w:rsidP="005C74A5">
      <w:pPr>
        <w:spacing w:line="240" w:lineRule="auto"/>
        <w:contextualSpacing/>
        <w:jc w:val="center"/>
        <w:rPr>
          <w:rStyle w:val="Siln"/>
          <w:rFonts w:ascii="Times New Roman" w:hAnsi="Times New Roman" w:cs="Times New Roman"/>
          <w:bCs w:val="0"/>
        </w:rPr>
      </w:pPr>
    </w:p>
    <w:p w:rsidR="00BD1DBC" w:rsidRDefault="00BD1DBC" w:rsidP="005C74A5">
      <w:pPr>
        <w:spacing w:line="240" w:lineRule="auto"/>
        <w:contextualSpacing/>
        <w:jc w:val="center"/>
        <w:rPr>
          <w:rStyle w:val="Siln"/>
          <w:rFonts w:ascii="Times New Roman" w:hAnsi="Times New Roman" w:cs="Times New Roman"/>
          <w:bCs w:val="0"/>
        </w:rPr>
      </w:pPr>
      <w:r>
        <w:rPr>
          <w:rStyle w:val="Siln"/>
          <w:rFonts w:ascii="Times New Roman" w:hAnsi="Times New Roman" w:cs="Times New Roman"/>
          <w:bCs w:val="0"/>
        </w:rPr>
        <w:t xml:space="preserve">Na výstavě Ozvěny EXPO </w:t>
      </w:r>
      <w:r w:rsidR="007C7E47">
        <w:rPr>
          <w:rStyle w:val="Siln"/>
          <w:rFonts w:ascii="Times New Roman" w:hAnsi="Times New Roman" w:cs="Times New Roman"/>
          <w:bCs w:val="0"/>
        </w:rPr>
        <w:t xml:space="preserve">2015 </w:t>
      </w:r>
      <w:r>
        <w:rPr>
          <w:rStyle w:val="Siln"/>
          <w:rFonts w:ascii="Times New Roman" w:hAnsi="Times New Roman" w:cs="Times New Roman"/>
          <w:bCs w:val="0"/>
        </w:rPr>
        <w:t>bude pršet pšenice</w:t>
      </w:r>
      <w:r w:rsidR="00046907">
        <w:rPr>
          <w:rStyle w:val="Siln"/>
          <w:rFonts w:ascii="Times New Roman" w:hAnsi="Times New Roman" w:cs="Times New Roman"/>
          <w:bCs w:val="0"/>
        </w:rPr>
        <w:t>!</w:t>
      </w:r>
    </w:p>
    <w:p w:rsidR="00894C75" w:rsidRDefault="00894C75" w:rsidP="002552D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F71760" w:rsidRPr="00B13F72" w:rsidRDefault="00F71760" w:rsidP="00F71760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0D4EEF" w:rsidRDefault="00BD1DBC" w:rsidP="00BD1DBC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BD1DBC">
        <w:rPr>
          <w:rFonts w:ascii="Times New Roman" w:hAnsi="Times New Roman" w:cs="Times New Roman"/>
        </w:rPr>
        <w:t>Výstava</w:t>
      </w:r>
      <w:r w:rsidRPr="00BD1DBC">
        <w:rPr>
          <w:rFonts w:ascii="Times New Roman" w:hAnsi="Times New Roman" w:cs="Times New Roman"/>
          <w:i/>
        </w:rPr>
        <w:t xml:space="preserve"> Ozvěny EXPO</w:t>
      </w:r>
      <w:r w:rsidR="007C7E47">
        <w:rPr>
          <w:rFonts w:ascii="Times New Roman" w:hAnsi="Times New Roman" w:cs="Times New Roman"/>
          <w:i/>
        </w:rPr>
        <w:t xml:space="preserve"> 2015</w:t>
      </w:r>
      <w:r w:rsidRPr="00BD1DBC">
        <w:rPr>
          <w:rFonts w:ascii="Times New Roman" w:hAnsi="Times New Roman" w:cs="Times New Roman"/>
          <w:i/>
        </w:rPr>
        <w:t xml:space="preserve"> </w:t>
      </w:r>
      <w:r w:rsidR="00936FDC" w:rsidRPr="00BD1DBC">
        <w:rPr>
          <w:rFonts w:ascii="Times New Roman" w:hAnsi="Times New Roman" w:cs="Times New Roman"/>
          <w:i/>
        </w:rPr>
        <w:t>s</w:t>
      </w:r>
      <w:r w:rsidR="00530D47" w:rsidRPr="00BD1DBC">
        <w:rPr>
          <w:rFonts w:ascii="Times New Roman" w:hAnsi="Times New Roman" w:cs="Times New Roman"/>
          <w:i/>
        </w:rPr>
        <w:t xml:space="preserve">e </w:t>
      </w:r>
      <w:r w:rsidR="00803AD0" w:rsidRPr="00BD1DBC">
        <w:rPr>
          <w:rFonts w:ascii="Times New Roman" w:hAnsi="Times New Roman" w:cs="Times New Roman"/>
          <w:i/>
        </w:rPr>
        <w:t xml:space="preserve">koná </w:t>
      </w:r>
      <w:r w:rsidR="000D4EEF">
        <w:rPr>
          <w:rFonts w:ascii="Times New Roman" w:hAnsi="Times New Roman" w:cs="Times New Roman"/>
          <w:i/>
        </w:rPr>
        <w:t>v Akademii věd ČR</w:t>
      </w:r>
    </w:p>
    <w:p w:rsidR="00F71760" w:rsidRPr="00BD1DBC" w:rsidRDefault="005972A7" w:rsidP="00BD1DBC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BD1DBC">
        <w:rPr>
          <w:rFonts w:ascii="Times New Roman" w:hAnsi="Times New Roman" w:cs="Times New Roman"/>
          <w:i/>
        </w:rPr>
        <w:t xml:space="preserve">ve dnech </w:t>
      </w:r>
      <w:r w:rsidR="002552D1" w:rsidRPr="00BD1DBC">
        <w:rPr>
          <w:rFonts w:ascii="Times New Roman" w:hAnsi="Times New Roman" w:cs="Times New Roman"/>
          <w:i/>
        </w:rPr>
        <w:t>24. května až 29. července 2016, v pracovní dny 10:00–18:00 hod.</w:t>
      </w:r>
      <w:r w:rsidR="002B4B22" w:rsidRPr="00A7767B">
        <w:rPr>
          <w:rFonts w:ascii="Times New Roman" w:hAnsi="Times New Roman" w:cs="Times New Roman"/>
          <w:i/>
        </w:rPr>
        <w:t>;</w:t>
      </w:r>
      <w:r w:rsidR="00BD1DBC" w:rsidRPr="00BD1DBC">
        <w:rPr>
          <w:rFonts w:ascii="Times New Roman" w:hAnsi="Times New Roman" w:cs="Times New Roman"/>
          <w:i/>
        </w:rPr>
        <w:t xml:space="preserve"> </w:t>
      </w:r>
      <w:r w:rsidR="002552D1" w:rsidRPr="00BD1DBC">
        <w:rPr>
          <w:rFonts w:ascii="Times New Roman" w:hAnsi="Times New Roman" w:cs="Times New Roman"/>
          <w:i/>
        </w:rPr>
        <w:t>Národní 3, Praha 1, Galerie Věda</w:t>
      </w:r>
      <w:r w:rsidR="00EA6AD2" w:rsidRPr="00BD1DBC">
        <w:rPr>
          <w:rFonts w:ascii="Times New Roman" w:hAnsi="Times New Roman" w:cs="Times New Roman"/>
          <w:i/>
        </w:rPr>
        <w:t xml:space="preserve"> a umění</w:t>
      </w:r>
    </w:p>
    <w:p w:rsidR="00F71760" w:rsidRDefault="00F71760" w:rsidP="005C74A5">
      <w:pPr>
        <w:pStyle w:val="Normlnweb"/>
        <w:spacing w:before="0" w:beforeAutospacing="0" w:after="0" w:afterAutospacing="0"/>
        <w:rPr>
          <w:b/>
          <w:sz w:val="22"/>
          <w:szCs w:val="22"/>
        </w:rPr>
      </w:pPr>
    </w:p>
    <w:p w:rsidR="00F71760" w:rsidRDefault="00F71760" w:rsidP="005C74A5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světové výstavě EXPO 2015 v Miláně </w:t>
      </w:r>
      <w:r w:rsidR="00046907">
        <w:rPr>
          <w:b/>
          <w:sz w:val="22"/>
          <w:szCs w:val="22"/>
        </w:rPr>
        <w:t xml:space="preserve">se </w:t>
      </w:r>
      <w:r>
        <w:rPr>
          <w:b/>
          <w:sz w:val="22"/>
          <w:szCs w:val="22"/>
        </w:rPr>
        <w:t xml:space="preserve">poprvé v historii </w:t>
      </w:r>
      <w:r w:rsidR="00A7767B">
        <w:rPr>
          <w:b/>
          <w:sz w:val="22"/>
          <w:szCs w:val="22"/>
        </w:rPr>
        <w:t>představily</w:t>
      </w:r>
      <w:r>
        <w:rPr>
          <w:b/>
          <w:sz w:val="22"/>
          <w:szCs w:val="22"/>
        </w:rPr>
        <w:t xml:space="preserve"> se svými expozicemi i čtyři ústavy Akademie věd ČR. Jejich vybrané exponáty doplněné o interaktivní prvky teď </w:t>
      </w:r>
      <w:r w:rsidR="00A7767B">
        <w:rPr>
          <w:b/>
          <w:sz w:val="22"/>
          <w:szCs w:val="22"/>
        </w:rPr>
        <w:t>mají možnost</w:t>
      </w:r>
      <w:r>
        <w:rPr>
          <w:b/>
          <w:sz w:val="22"/>
          <w:szCs w:val="22"/>
        </w:rPr>
        <w:t xml:space="preserve"> spatřit a vyzkoušet na vlastní kůži i návštěvníci výstavy </w:t>
      </w:r>
      <w:r w:rsidRPr="00760A06">
        <w:rPr>
          <w:b/>
          <w:i/>
          <w:sz w:val="22"/>
          <w:szCs w:val="22"/>
        </w:rPr>
        <w:t>Ozvěny E</w:t>
      </w:r>
      <w:r w:rsidR="00856E10">
        <w:rPr>
          <w:b/>
          <w:i/>
          <w:sz w:val="22"/>
          <w:szCs w:val="22"/>
        </w:rPr>
        <w:t>XPO</w:t>
      </w:r>
      <w:r w:rsidR="007C7E47">
        <w:rPr>
          <w:b/>
          <w:i/>
          <w:sz w:val="22"/>
          <w:szCs w:val="22"/>
        </w:rPr>
        <w:t xml:space="preserve"> 2015</w:t>
      </w:r>
      <w:r w:rsidR="00EC5B90" w:rsidRPr="00EC5B90">
        <w:rPr>
          <w:b/>
          <w:sz w:val="22"/>
          <w:szCs w:val="22"/>
        </w:rPr>
        <w:t>, která se koná</w:t>
      </w:r>
      <w:r w:rsidRPr="00EC5B90">
        <w:rPr>
          <w:b/>
          <w:sz w:val="22"/>
          <w:szCs w:val="22"/>
        </w:rPr>
        <w:t xml:space="preserve"> </w:t>
      </w:r>
      <w:r w:rsidR="00B13F72">
        <w:rPr>
          <w:b/>
          <w:sz w:val="22"/>
          <w:szCs w:val="22"/>
        </w:rPr>
        <w:t>od 24. května do 29. července</w:t>
      </w:r>
      <w:r w:rsidR="002B4B22">
        <w:rPr>
          <w:b/>
          <w:sz w:val="22"/>
          <w:szCs w:val="22"/>
        </w:rPr>
        <w:t xml:space="preserve"> </w:t>
      </w:r>
      <w:r w:rsidR="002B4B22" w:rsidRPr="00A7767B">
        <w:rPr>
          <w:b/>
          <w:sz w:val="22"/>
          <w:szCs w:val="22"/>
        </w:rPr>
        <w:t>2016</w:t>
      </w:r>
      <w:r w:rsidR="00B13F7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</w:t>
      </w:r>
      <w:r w:rsidR="00B13F72">
        <w:rPr>
          <w:b/>
          <w:sz w:val="22"/>
          <w:szCs w:val="22"/>
        </w:rPr>
        <w:t> prostorách Akademie věd ČR na Národní třídě v</w:t>
      </w:r>
      <w:r>
        <w:rPr>
          <w:b/>
          <w:sz w:val="22"/>
          <w:szCs w:val="22"/>
        </w:rPr>
        <w:t xml:space="preserve"> Praze. </w:t>
      </w:r>
    </w:p>
    <w:p w:rsidR="007835D0" w:rsidRPr="00444A97" w:rsidRDefault="007835D0" w:rsidP="005C74A5">
      <w:pPr>
        <w:pStyle w:val="Normlnweb"/>
        <w:spacing w:before="0" w:beforeAutospacing="0" w:after="0" w:afterAutospacing="0"/>
        <w:rPr>
          <w:b/>
          <w:sz w:val="22"/>
          <w:szCs w:val="22"/>
        </w:rPr>
      </w:pPr>
    </w:p>
    <w:p w:rsidR="00884CA0" w:rsidRDefault="00AB6C4E" w:rsidP="005C74A5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Ojedinělé propojení vědy a </w:t>
      </w:r>
      <w:r w:rsidR="00B67A1F">
        <w:rPr>
          <w:sz w:val="22"/>
          <w:szCs w:val="22"/>
        </w:rPr>
        <w:t>současného umění</w:t>
      </w:r>
      <w:r>
        <w:rPr>
          <w:sz w:val="22"/>
          <w:szCs w:val="22"/>
        </w:rPr>
        <w:t xml:space="preserve"> nabídne netradiční pohled na </w:t>
      </w:r>
      <w:r w:rsidR="00066453">
        <w:rPr>
          <w:sz w:val="22"/>
          <w:szCs w:val="22"/>
        </w:rPr>
        <w:t>děje</w:t>
      </w:r>
      <w:r>
        <w:rPr>
          <w:sz w:val="22"/>
          <w:szCs w:val="22"/>
        </w:rPr>
        <w:t xml:space="preserve">, které </w:t>
      </w:r>
      <w:r w:rsidR="00760A06">
        <w:rPr>
          <w:sz w:val="22"/>
          <w:szCs w:val="22"/>
        </w:rPr>
        <w:t>jsou mnohdy těžko pochopitelné</w:t>
      </w:r>
      <w:r>
        <w:rPr>
          <w:sz w:val="22"/>
          <w:szCs w:val="22"/>
        </w:rPr>
        <w:t xml:space="preserve">. </w:t>
      </w:r>
      <w:r w:rsidR="00144F2A">
        <w:rPr>
          <w:sz w:val="22"/>
          <w:szCs w:val="22"/>
        </w:rPr>
        <w:t>P</w:t>
      </w:r>
      <w:r w:rsidR="00DA5C42" w:rsidRPr="00C82974">
        <w:rPr>
          <w:sz w:val="22"/>
          <w:szCs w:val="22"/>
        </w:rPr>
        <w:t xml:space="preserve">lastický </w:t>
      </w:r>
      <w:proofErr w:type="spellStart"/>
      <w:r w:rsidR="00DA5C42" w:rsidRPr="00F92010">
        <w:rPr>
          <w:i/>
          <w:sz w:val="22"/>
          <w:szCs w:val="22"/>
        </w:rPr>
        <w:t>Subliminal</w:t>
      </w:r>
      <w:proofErr w:type="spellEnd"/>
      <w:r w:rsidR="0079616C">
        <w:rPr>
          <w:sz w:val="22"/>
          <w:szCs w:val="22"/>
        </w:rPr>
        <w:t>, výsledek spolupráce</w:t>
      </w:r>
      <w:r w:rsidR="0079616C" w:rsidRPr="00C82974">
        <w:rPr>
          <w:sz w:val="22"/>
          <w:szCs w:val="22"/>
        </w:rPr>
        <w:t xml:space="preserve"> </w:t>
      </w:r>
      <w:hyperlink r:id="rId6" w:history="1">
        <w:r w:rsidR="0079616C" w:rsidRPr="00BD1DBC">
          <w:rPr>
            <w:rStyle w:val="Hypertextovodkaz"/>
            <w:sz w:val="22"/>
            <w:szCs w:val="22"/>
          </w:rPr>
          <w:t>Ústavu experimentální botaniky</w:t>
        </w:r>
        <w:r w:rsidR="0079616C" w:rsidRPr="00BD1DBC">
          <w:rPr>
            <w:rStyle w:val="Hypertextovodkaz"/>
          </w:rPr>
          <w:t xml:space="preserve"> AV ČR</w:t>
        </w:r>
      </w:hyperlink>
      <w:r w:rsidR="00FF0749">
        <w:rPr>
          <w:sz w:val="22"/>
          <w:szCs w:val="22"/>
        </w:rPr>
        <w:t xml:space="preserve"> </w:t>
      </w:r>
      <w:r w:rsidR="0079616C">
        <w:rPr>
          <w:sz w:val="22"/>
          <w:szCs w:val="22"/>
        </w:rPr>
        <w:t xml:space="preserve">a </w:t>
      </w:r>
      <w:r w:rsidR="00B67A1F">
        <w:rPr>
          <w:sz w:val="22"/>
          <w:szCs w:val="22"/>
        </w:rPr>
        <w:t xml:space="preserve">výtvarníka Federico </w:t>
      </w:r>
      <w:proofErr w:type="spellStart"/>
      <w:r w:rsidR="00B67A1F">
        <w:rPr>
          <w:sz w:val="22"/>
          <w:szCs w:val="22"/>
        </w:rPr>
        <w:t>Díaze</w:t>
      </w:r>
      <w:proofErr w:type="spellEnd"/>
      <w:r w:rsidR="00B13F72">
        <w:rPr>
          <w:sz w:val="22"/>
          <w:szCs w:val="22"/>
        </w:rPr>
        <w:t>,</w:t>
      </w:r>
      <w:r w:rsidR="00760A06">
        <w:rPr>
          <w:sz w:val="22"/>
          <w:szCs w:val="22"/>
        </w:rPr>
        <w:t xml:space="preserve"> </w:t>
      </w:r>
      <w:r w:rsidR="00DA5C42" w:rsidRPr="00C82974">
        <w:rPr>
          <w:sz w:val="22"/>
          <w:szCs w:val="22"/>
        </w:rPr>
        <w:t xml:space="preserve">zavede </w:t>
      </w:r>
      <w:r w:rsidR="00B13F72">
        <w:rPr>
          <w:sz w:val="22"/>
          <w:szCs w:val="22"/>
        </w:rPr>
        <w:t>návštěvníky</w:t>
      </w:r>
      <w:r w:rsidR="00B13F72" w:rsidRPr="00C82974">
        <w:rPr>
          <w:sz w:val="22"/>
          <w:szCs w:val="22"/>
        </w:rPr>
        <w:t xml:space="preserve"> </w:t>
      </w:r>
      <w:r w:rsidR="00DA5C42" w:rsidRPr="00C82974">
        <w:rPr>
          <w:sz w:val="22"/>
          <w:szCs w:val="22"/>
        </w:rPr>
        <w:t xml:space="preserve">do </w:t>
      </w:r>
      <w:r w:rsidR="00DA5C42" w:rsidRPr="00841F4D">
        <w:rPr>
          <w:sz w:val="22"/>
          <w:szCs w:val="22"/>
        </w:rPr>
        <w:t xml:space="preserve">tajů </w:t>
      </w:r>
      <w:r w:rsidR="00884CA0" w:rsidRPr="00841F4D">
        <w:rPr>
          <w:sz w:val="22"/>
          <w:szCs w:val="22"/>
        </w:rPr>
        <w:t>odhalení genetického</w:t>
      </w:r>
      <w:r w:rsidR="00884CA0">
        <w:rPr>
          <w:sz w:val="22"/>
          <w:szCs w:val="22"/>
        </w:rPr>
        <w:t xml:space="preserve"> plánu pšenice, který jako první na </w:t>
      </w:r>
      <w:r w:rsidR="00884CA0" w:rsidRPr="00841F4D">
        <w:rPr>
          <w:sz w:val="22"/>
          <w:szCs w:val="22"/>
        </w:rPr>
        <w:t xml:space="preserve">světě </w:t>
      </w:r>
      <w:r w:rsidR="00AB591E">
        <w:rPr>
          <w:sz w:val="22"/>
          <w:szCs w:val="22"/>
        </w:rPr>
        <w:t xml:space="preserve">vyluštili a přečetli </w:t>
      </w:r>
      <w:r w:rsidR="00884CA0">
        <w:rPr>
          <w:sz w:val="22"/>
          <w:szCs w:val="22"/>
        </w:rPr>
        <w:t xml:space="preserve">vědci ze zmíněného ústavu </w:t>
      </w:r>
      <w:r w:rsidR="00AB591E">
        <w:rPr>
          <w:sz w:val="22"/>
          <w:szCs w:val="22"/>
        </w:rPr>
        <w:t>Akademie věd</w:t>
      </w:r>
      <w:r w:rsidR="00760A06">
        <w:rPr>
          <w:sz w:val="22"/>
          <w:szCs w:val="22"/>
        </w:rPr>
        <w:t xml:space="preserve"> ČR</w:t>
      </w:r>
      <w:r w:rsidR="00884CA0">
        <w:rPr>
          <w:sz w:val="22"/>
          <w:szCs w:val="22"/>
        </w:rPr>
        <w:t xml:space="preserve">. </w:t>
      </w:r>
    </w:p>
    <w:p w:rsidR="00F71760" w:rsidRDefault="00F71760" w:rsidP="005C74A5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F71760" w:rsidRDefault="00F71760" w:rsidP="005C74A5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C5B90">
        <w:rPr>
          <w:i/>
          <w:sz w:val="22"/>
          <w:szCs w:val="22"/>
        </w:rPr>
        <w:t xml:space="preserve">„Plastiku </w:t>
      </w:r>
      <w:proofErr w:type="spellStart"/>
      <w:r w:rsidRPr="00EC5B90">
        <w:rPr>
          <w:i/>
          <w:sz w:val="22"/>
          <w:szCs w:val="22"/>
        </w:rPr>
        <w:t>Sublimi</w:t>
      </w:r>
      <w:r w:rsidR="00760A06" w:rsidRPr="00EC5B90">
        <w:rPr>
          <w:i/>
          <w:sz w:val="22"/>
          <w:szCs w:val="22"/>
        </w:rPr>
        <w:t>na</w:t>
      </w:r>
      <w:r w:rsidRPr="00EC5B90">
        <w:rPr>
          <w:i/>
          <w:sz w:val="22"/>
          <w:szCs w:val="22"/>
        </w:rPr>
        <w:t>l</w:t>
      </w:r>
      <w:proofErr w:type="spellEnd"/>
      <w:r w:rsidRPr="00EC5B90">
        <w:rPr>
          <w:i/>
          <w:sz w:val="22"/>
          <w:szCs w:val="22"/>
        </w:rPr>
        <w:t>, která byla k vidění v</w:t>
      </w:r>
      <w:r w:rsidR="00760A06" w:rsidRPr="00EC5B90">
        <w:rPr>
          <w:i/>
          <w:sz w:val="22"/>
          <w:szCs w:val="22"/>
        </w:rPr>
        <w:t> </w:t>
      </w:r>
      <w:r w:rsidRPr="00EC5B90">
        <w:rPr>
          <w:i/>
          <w:sz w:val="22"/>
          <w:szCs w:val="22"/>
        </w:rPr>
        <w:t>Milánu</w:t>
      </w:r>
      <w:r w:rsidR="00760A06" w:rsidRPr="00EC5B90">
        <w:rPr>
          <w:i/>
          <w:sz w:val="22"/>
          <w:szCs w:val="22"/>
        </w:rPr>
        <w:t>,</w:t>
      </w:r>
      <w:r w:rsidRPr="00EC5B90">
        <w:rPr>
          <w:i/>
          <w:sz w:val="22"/>
          <w:szCs w:val="22"/>
        </w:rPr>
        <w:t xml:space="preserve"> jsme rozšířili o interaktivní prvek. </w:t>
      </w:r>
      <w:r w:rsidR="00EC5B90">
        <w:rPr>
          <w:i/>
          <w:sz w:val="22"/>
          <w:szCs w:val="22"/>
        </w:rPr>
        <w:t>Exponát</w:t>
      </w:r>
      <w:r w:rsidRPr="00EC5B90">
        <w:rPr>
          <w:i/>
          <w:sz w:val="22"/>
          <w:szCs w:val="22"/>
        </w:rPr>
        <w:t xml:space="preserve"> bude doprovázet pšeničný déšť, </w:t>
      </w:r>
      <w:r w:rsidR="00760A06" w:rsidRPr="00EC5B90">
        <w:rPr>
          <w:i/>
          <w:sz w:val="22"/>
          <w:szCs w:val="22"/>
        </w:rPr>
        <w:t xml:space="preserve">který navrhl </w:t>
      </w:r>
      <w:r w:rsidR="00BD1DBC">
        <w:rPr>
          <w:i/>
          <w:sz w:val="22"/>
          <w:szCs w:val="22"/>
        </w:rPr>
        <w:t xml:space="preserve">Federico </w:t>
      </w:r>
      <w:proofErr w:type="spellStart"/>
      <w:r w:rsidR="00C53904">
        <w:rPr>
          <w:i/>
          <w:sz w:val="22"/>
          <w:szCs w:val="22"/>
        </w:rPr>
        <w:t>Díaz</w:t>
      </w:r>
      <w:proofErr w:type="spellEnd"/>
      <w:r w:rsidR="00C53904">
        <w:rPr>
          <w:i/>
          <w:sz w:val="22"/>
          <w:szCs w:val="22"/>
        </w:rPr>
        <w:t xml:space="preserve"> </w:t>
      </w:r>
      <w:r w:rsidR="00760A06" w:rsidRPr="00EC5B90">
        <w:rPr>
          <w:i/>
          <w:sz w:val="22"/>
          <w:szCs w:val="22"/>
        </w:rPr>
        <w:t>a zkonstruoval Miroslav Švec. Přímo do deště přitom budou moci návštěvníci vstoupit,</w:t>
      </w:r>
      <w:r w:rsidR="00760A06">
        <w:rPr>
          <w:sz w:val="22"/>
          <w:szCs w:val="22"/>
        </w:rPr>
        <w:t>“ p</w:t>
      </w:r>
      <w:r w:rsidR="00CA2211">
        <w:rPr>
          <w:sz w:val="22"/>
          <w:szCs w:val="22"/>
        </w:rPr>
        <w:t>rozradila k jednomu z exponátů koordinátorka</w:t>
      </w:r>
      <w:r>
        <w:rPr>
          <w:sz w:val="22"/>
          <w:szCs w:val="22"/>
        </w:rPr>
        <w:t xml:space="preserve"> výstavy Eva Jurková.</w:t>
      </w:r>
    </w:p>
    <w:p w:rsidR="00F71760" w:rsidRDefault="00F71760" w:rsidP="005C74A5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144F2A" w:rsidRPr="00B13F72" w:rsidRDefault="00144F2A" w:rsidP="005C74A5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13F72">
        <w:rPr>
          <w:sz w:val="22"/>
          <w:szCs w:val="22"/>
        </w:rPr>
        <w:t>Světová výstava EXPO 2015 v Miláně nesla motto „</w:t>
      </w:r>
      <w:proofErr w:type="spellStart"/>
      <w:r w:rsidRPr="00B13F72">
        <w:rPr>
          <w:sz w:val="22"/>
          <w:szCs w:val="22"/>
        </w:rPr>
        <w:t>Feeding</w:t>
      </w:r>
      <w:proofErr w:type="spellEnd"/>
      <w:r w:rsidRPr="00B13F72">
        <w:rPr>
          <w:sz w:val="22"/>
          <w:szCs w:val="22"/>
        </w:rPr>
        <w:t xml:space="preserve"> </w:t>
      </w:r>
      <w:proofErr w:type="spellStart"/>
      <w:r w:rsidRPr="00B13F72">
        <w:rPr>
          <w:sz w:val="22"/>
          <w:szCs w:val="22"/>
        </w:rPr>
        <w:t>the</w:t>
      </w:r>
      <w:proofErr w:type="spellEnd"/>
      <w:r w:rsidRPr="00B13F72">
        <w:rPr>
          <w:sz w:val="22"/>
          <w:szCs w:val="22"/>
        </w:rPr>
        <w:t xml:space="preserve"> Planet, </w:t>
      </w:r>
      <w:proofErr w:type="spellStart"/>
      <w:r w:rsidRPr="00B13F72">
        <w:rPr>
          <w:sz w:val="22"/>
          <w:szCs w:val="22"/>
        </w:rPr>
        <w:t>Energy</w:t>
      </w:r>
      <w:proofErr w:type="spellEnd"/>
      <w:r w:rsidRPr="00B13F72">
        <w:rPr>
          <w:sz w:val="22"/>
          <w:szCs w:val="22"/>
        </w:rPr>
        <w:t xml:space="preserve"> </w:t>
      </w:r>
      <w:proofErr w:type="spellStart"/>
      <w:r w:rsidRPr="00B13F72">
        <w:rPr>
          <w:sz w:val="22"/>
          <w:szCs w:val="22"/>
        </w:rPr>
        <w:t>for</w:t>
      </w:r>
      <w:proofErr w:type="spellEnd"/>
      <w:r w:rsidRPr="00B13F72">
        <w:rPr>
          <w:sz w:val="22"/>
          <w:szCs w:val="22"/>
        </w:rPr>
        <w:t xml:space="preserve"> </w:t>
      </w:r>
      <w:proofErr w:type="spellStart"/>
      <w:r w:rsidRPr="00B13F72">
        <w:rPr>
          <w:sz w:val="22"/>
          <w:szCs w:val="22"/>
        </w:rPr>
        <w:t>Life</w:t>
      </w:r>
      <w:proofErr w:type="spellEnd"/>
      <w:r w:rsidRPr="00B13F72">
        <w:rPr>
          <w:sz w:val="22"/>
          <w:szCs w:val="22"/>
        </w:rPr>
        <w:t>“. I to se odr</w:t>
      </w:r>
      <w:r w:rsidR="00EC5B90">
        <w:rPr>
          <w:sz w:val="22"/>
          <w:szCs w:val="22"/>
        </w:rPr>
        <w:t>azí</w:t>
      </w:r>
      <w:r w:rsidRPr="00B13F72">
        <w:rPr>
          <w:sz w:val="22"/>
          <w:szCs w:val="22"/>
        </w:rPr>
        <w:t xml:space="preserve"> na expo</w:t>
      </w:r>
      <w:r w:rsidR="00EC5B90">
        <w:rPr>
          <w:sz w:val="22"/>
          <w:szCs w:val="22"/>
        </w:rPr>
        <w:t>nátech</w:t>
      </w:r>
      <w:r w:rsidRPr="00B13F72">
        <w:rPr>
          <w:sz w:val="22"/>
          <w:szCs w:val="22"/>
        </w:rPr>
        <w:t xml:space="preserve"> pražsk</w:t>
      </w:r>
      <w:r w:rsidR="00B13F72">
        <w:rPr>
          <w:sz w:val="22"/>
          <w:szCs w:val="22"/>
        </w:rPr>
        <w:t>ých Ozvěn EXPO</w:t>
      </w:r>
      <w:r w:rsidR="007C7E47">
        <w:rPr>
          <w:sz w:val="22"/>
          <w:szCs w:val="22"/>
        </w:rPr>
        <w:t xml:space="preserve"> 2015</w:t>
      </w:r>
      <w:r w:rsidR="00B13F72">
        <w:rPr>
          <w:sz w:val="22"/>
          <w:szCs w:val="22"/>
        </w:rPr>
        <w:t>.</w:t>
      </w:r>
    </w:p>
    <w:p w:rsidR="00B67A1F" w:rsidRDefault="00B67A1F" w:rsidP="005C74A5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F71760" w:rsidRPr="00C82974" w:rsidRDefault="005120C4" w:rsidP="005C74A5">
      <w:pPr>
        <w:pStyle w:val="Normlnweb"/>
        <w:spacing w:before="0" w:beforeAutospacing="0" w:after="0" w:afterAutospacing="0"/>
        <w:rPr>
          <w:sz w:val="22"/>
          <w:szCs w:val="22"/>
        </w:rPr>
      </w:pPr>
      <w:hyperlink r:id="rId7" w:history="1">
        <w:r w:rsidR="00DA5C42" w:rsidRPr="0035756C">
          <w:rPr>
            <w:rStyle w:val="Hypertextovodkaz"/>
            <w:sz w:val="22"/>
            <w:szCs w:val="22"/>
          </w:rPr>
          <w:t>Ústav organické chemie a biochemie</w:t>
        </w:r>
      </w:hyperlink>
      <w:r w:rsidR="00EC5B90">
        <w:rPr>
          <w:rStyle w:val="Hypertextovodkaz"/>
          <w:sz w:val="22"/>
          <w:szCs w:val="22"/>
        </w:rPr>
        <w:t xml:space="preserve"> AV ČR</w:t>
      </w:r>
      <w:r w:rsidR="00E87F77">
        <w:rPr>
          <w:rStyle w:val="Hypertextovodkaz"/>
          <w:sz w:val="22"/>
          <w:szCs w:val="22"/>
        </w:rPr>
        <w:t xml:space="preserve">, </w:t>
      </w:r>
      <w:r w:rsidR="00E87F77" w:rsidRPr="00934DEF">
        <w:rPr>
          <w:rStyle w:val="Hypertextovodkaz"/>
          <w:color w:val="auto"/>
          <w:sz w:val="22"/>
          <w:szCs w:val="22"/>
          <w:u w:val="none"/>
        </w:rPr>
        <w:t>který hledá léky na civilizační choroby</w:t>
      </w:r>
      <w:r w:rsidR="006521E9">
        <w:rPr>
          <w:rStyle w:val="Hypertextovodkaz"/>
          <w:color w:val="auto"/>
          <w:sz w:val="22"/>
          <w:szCs w:val="22"/>
          <w:u w:val="none"/>
        </w:rPr>
        <w:t>,</w:t>
      </w:r>
      <w:r w:rsidR="00B13F72">
        <w:rPr>
          <w:rStyle w:val="Hypertextovodkaz"/>
          <w:sz w:val="22"/>
          <w:szCs w:val="22"/>
          <w:u w:val="none"/>
        </w:rPr>
        <w:t xml:space="preserve"> </w:t>
      </w:r>
      <w:r w:rsidR="001B37B3" w:rsidRPr="00C82974">
        <w:rPr>
          <w:sz w:val="22"/>
          <w:szCs w:val="22"/>
        </w:rPr>
        <w:t xml:space="preserve">připravil </w:t>
      </w:r>
      <w:r w:rsidR="00DA5C42" w:rsidRPr="00C82974">
        <w:rPr>
          <w:sz w:val="22"/>
          <w:szCs w:val="22"/>
        </w:rPr>
        <w:t>společně s</w:t>
      </w:r>
      <w:r w:rsidR="00E87F77">
        <w:rPr>
          <w:sz w:val="22"/>
          <w:szCs w:val="22"/>
        </w:rPr>
        <w:t xml:space="preserve"> výtvarníkem </w:t>
      </w:r>
      <w:r w:rsidR="00DA5C42" w:rsidRPr="00C82974">
        <w:rPr>
          <w:sz w:val="22"/>
          <w:szCs w:val="22"/>
        </w:rPr>
        <w:t xml:space="preserve">Jakubem Neprašem tepající videoprojekci </w:t>
      </w:r>
      <w:r w:rsidR="00DA5C42" w:rsidRPr="00B67A1F">
        <w:rPr>
          <w:i/>
          <w:sz w:val="22"/>
          <w:szCs w:val="22"/>
        </w:rPr>
        <w:t>Buňk</w:t>
      </w:r>
      <w:r w:rsidR="00E87F77" w:rsidRPr="00B67A1F">
        <w:rPr>
          <w:i/>
          <w:sz w:val="22"/>
          <w:szCs w:val="22"/>
        </w:rPr>
        <w:t>a</w:t>
      </w:r>
      <w:r w:rsidR="00DA5C42" w:rsidRPr="00C82974">
        <w:rPr>
          <w:sz w:val="22"/>
          <w:szCs w:val="22"/>
        </w:rPr>
        <w:t xml:space="preserve">, </w:t>
      </w:r>
      <w:r w:rsidR="00617C21">
        <w:rPr>
          <w:sz w:val="22"/>
          <w:szCs w:val="22"/>
        </w:rPr>
        <w:t xml:space="preserve">která ukazuje </w:t>
      </w:r>
      <w:r w:rsidR="00DA5C42" w:rsidRPr="00C82974">
        <w:rPr>
          <w:sz w:val="22"/>
          <w:szCs w:val="22"/>
        </w:rPr>
        <w:t xml:space="preserve">složitost </w:t>
      </w:r>
      <w:r w:rsidR="00DA5C42" w:rsidRPr="004B4D1F">
        <w:rPr>
          <w:sz w:val="22"/>
          <w:szCs w:val="22"/>
        </w:rPr>
        <w:t xml:space="preserve">fungování </w:t>
      </w:r>
      <w:r w:rsidR="004B4D1F" w:rsidRPr="004B4D1F">
        <w:rPr>
          <w:sz w:val="22"/>
          <w:szCs w:val="22"/>
        </w:rPr>
        <w:t>lidského</w:t>
      </w:r>
      <w:r w:rsidR="00AB6C4E" w:rsidRPr="004B4D1F">
        <w:rPr>
          <w:sz w:val="22"/>
          <w:szCs w:val="22"/>
        </w:rPr>
        <w:t xml:space="preserve"> </w:t>
      </w:r>
      <w:r w:rsidR="00DA5C42" w:rsidRPr="004B4D1F">
        <w:rPr>
          <w:sz w:val="22"/>
          <w:szCs w:val="22"/>
        </w:rPr>
        <w:t>organismu</w:t>
      </w:r>
      <w:r w:rsidR="00DA5C42" w:rsidRPr="00C82974">
        <w:rPr>
          <w:sz w:val="22"/>
          <w:szCs w:val="22"/>
        </w:rPr>
        <w:t xml:space="preserve">. </w:t>
      </w:r>
      <w:hyperlink r:id="rId8" w:history="1">
        <w:r w:rsidR="00617C21" w:rsidRPr="00BD1DBC">
          <w:rPr>
            <w:rStyle w:val="Hypertextovodkaz"/>
            <w:sz w:val="22"/>
            <w:szCs w:val="22"/>
          </w:rPr>
          <w:t xml:space="preserve">Botanický ústav </w:t>
        </w:r>
        <w:r w:rsidR="00EC5B90" w:rsidRPr="00BD1DBC">
          <w:rPr>
            <w:rStyle w:val="Hypertextovodkaz"/>
            <w:sz w:val="22"/>
            <w:szCs w:val="22"/>
          </w:rPr>
          <w:t>AV ČR</w:t>
        </w:r>
      </w:hyperlink>
      <w:r w:rsidR="00E6510C">
        <w:rPr>
          <w:sz w:val="22"/>
          <w:szCs w:val="22"/>
        </w:rPr>
        <w:t xml:space="preserve"> </w:t>
      </w:r>
      <w:r w:rsidR="00144F2A">
        <w:rPr>
          <w:sz w:val="22"/>
          <w:szCs w:val="22"/>
        </w:rPr>
        <w:t>představí</w:t>
      </w:r>
      <w:r w:rsidR="00617C21">
        <w:rPr>
          <w:sz w:val="22"/>
          <w:szCs w:val="22"/>
        </w:rPr>
        <w:t xml:space="preserve"> </w:t>
      </w:r>
      <w:r w:rsidR="00617C21" w:rsidRPr="00B67A1F">
        <w:rPr>
          <w:sz w:val="22"/>
          <w:szCs w:val="22"/>
        </w:rPr>
        <w:t>unikátní</w:t>
      </w:r>
      <w:r w:rsidR="00617C21" w:rsidRPr="00B67A1F">
        <w:rPr>
          <w:i/>
          <w:sz w:val="22"/>
          <w:szCs w:val="22"/>
        </w:rPr>
        <w:t xml:space="preserve"> Skleněnou knihu</w:t>
      </w:r>
      <w:r w:rsidR="00AB6C4E">
        <w:rPr>
          <w:sz w:val="22"/>
          <w:szCs w:val="22"/>
        </w:rPr>
        <w:t xml:space="preserve"> s živými houbami</w:t>
      </w:r>
      <w:r w:rsidR="00617C21">
        <w:rPr>
          <w:sz w:val="22"/>
          <w:szCs w:val="22"/>
        </w:rPr>
        <w:t xml:space="preserve"> </w:t>
      </w:r>
      <w:r w:rsidR="00DA5C42" w:rsidRPr="00C82974">
        <w:rPr>
          <w:sz w:val="22"/>
          <w:szCs w:val="22"/>
        </w:rPr>
        <w:t>fotografky Suzanne Pastor</w:t>
      </w:r>
      <w:r w:rsidR="00617C21">
        <w:rPr>
          <w:sz w:val="22"/>
          <w:szCs w:val="22"/>
        </w:rPr>
        <w:t xml:space="preserve">. Odborníci </w:t>
      </w:r>
      <w:r w:rsidR="00617C21" w:rsidRPr="00C82974">
        <w:rPr>
          <w:sz w:val="22"/>
          <w:szCs w:val="22"/>
        </w:rPr>
        <w:t>z </w:t>
      </w:r>
      <w:hyperlink r:id="rId9" w:history="1">
        <w:r w:rsidR="00617C21" w:rsidRPr="0035756C">
          <w:rPr>
            <w:rStyle w:val="Hypertextovodkaz"/>
            <w:sz w:val="22"/>
            <w:szCs w:val="22"/>
          </w:rPr>
          <w:t>Ústavu výzkumu globální změny</w:t>
        </w:r>
      </w:hyperlink>
      <w:r w:rsidR="00617C21">
        <w:rPr>
          <w:rStyle w:val="Hypertextovodkaz"/>
          <w:sz w:val="22"/>
          <w:szCs w:val="22"/>
        </w:rPr>
        <w:t xml:space="preserve"> </w:t>
      </w:r>
      <w:r w:rsidR="00EC5B90">
        <w:rPr>
          <w:rStyle w:val="Hypertextovodkaz"/>
          <w:sz w:val="22"/>
          <w:szCs w:val="22"/>
        </w:rPr>
        <w:t xml:space="preserve">AV ČR </w:t>
      </w:r>
      <w:r w:rsidR="002B4B22">
        <w:rPr>
          <w:rStyle w:val="Hypertextovodkaz"/>
          <w:sz w:val="22"/>
          <w:szCs w:val="22"/>
        </w:rPr>
        <w:t>předvedou</w:t>
      </w:r>
      <w:r w:rsidR="00046907">
        <w:rPr>
          <w:sz w:val="22"/>
          <w:szCs w:val="22"/>
        </w:rPr>
        <w:t xml:space="preserve"> </w:t>
      </w:r>
      <w:r w:rsidR="00617C21" w:rsidRPr="00E6510C">
        <w:rPr>
          <w:sz w:val="22"/>
          <w:szCs w:val="22"/>
        </w:rPr>
        <w:t>f</w:t>
      </w:r>
      <w:r w:rsidR="00DA5C42" w:rsidRPr="00C82974">
        <w:rPr>
          <w:sz w:val="22"/>
          <w:szCs w:val="22"/>
        </w:rPr>
        <w:t xml:space="preserve">uturistický </w:t>
      </w:r>
      <w:r w:rsidR="00DA5C42" w:rsidRPr="0081132E">
        <w:rPr>
          <w:i/>
          <w:sz w:val="22"/>
          <w:szCs w:val="22"/>
        </w:rPr>
        <w:t xml:space="preserve">bioreaktor </w:t>
      </w:r>
      <w:r w:rsidR="00617C21" w:rsidRPr="0081132E">
        <w:rPr>
          <w:i/>
          <w:sz w:val="22"/>
          <w:szCs w:val="22"/>
        </w:rPr>
        <w:t>budoucnosti</w:t>
      </w:r>
      <w:r w:rsidR="00617C21">
        <w:rPr>
          <w:sz w:val="22"/>
          <w:szCs w:val="22"/>
        </w:rPr>
        <w:t xml:space="preserve"> </w:t>
      </w:r>
      <w:r w:rsidR="00DA5C42" w:rsidRPr="00C82974">
        <w:rPr>
          <w:sz w:val="22"/>
          <w:szCs w:val="22"/>
        </w:rPr>
        <w:t xml:space="preserve">jako možné řešení </w:t>
      </w:r>
      <w:r w:rsidR="00E6510C">
        <w:rPr>
          <w:sz w:val="22"/>
          <w:szCs w:val="22"/>
        </w:rPr>
        <w:t xml:space="preserve">problémů s </w:t>
      </w:r>
      <w:r w:rsidR="00617C21">
        <w:rPr>
          <w:sz w:val="22"/>
          <w:szCs w:val="22"/>
        </w:rPr>
        <w:t>produkc</w:t>
      </w:r>
      <w:r w:rsidR="00E6510C">
        <w:rPr>
          <w:sz w:val="22"/>
          <w:szCs w:val="22"/>
        </w:rPr>
        <w:t>í</w:t>
      </w:r>
      <w:r w:rsidR="00617C21">
        <w:rPr>
          <w:sz w:val="22"/>
          <w:szCs w:val="22"/>
        </w:rPr>
        <w:t xml:space="preserve"> </w:t>
      </w:r>
      <w:r w:rsidR="00DA5C42" w:rsidRPr="00C82974">
        <w:rPr>
          <w:sz w:val="22"/>
          <w:szCs w:val="22"/>
        </w:rPr>
        <w:t>potravin.</w:t>
      </w:r>
    </w:p>
    <w:p w:rsidR="007C7E47" w:rsidRDefault="00144F2A" w:rsidP="002552D1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Na výstavě budou k vidění také exponáty</w:t>
      </w:r>
      <w:r w:rsidR="00DA5C42" w:rsidRPr="00C82974">
        <w:rPr>
          <w:sz w:val="22"/>
          <w:szCs w:val="22"/>
        </w:rPr>
        <w:t xml:space="preserve"> dalších českých vystavovatelů</w:t>
      </w:r>
      <w:r w:rsidR="007C7E47">
        <w:rPr>
          <w:sz w:val="22"/>
          <w:szCs w:val="22"/>
        </w:rPr>
        <w:t>:</w:t>
      </w:r>
      <w:r w:rsidR="00DA5C42" w:rsidRPr="00C82974">
        <w:rPr>
          <w:sz w:val="22"/>
          <w:szCs w:val="22"/>
        </w:rPr>
        <w:t xml:space="preserve"> </w:t>
      </w:r>
      <w:hyperlink r:id="rId10" w:history="1">
        <w:r w:rsidR="00DA5C42" w:rsidRPr="00C82974">
          <w:rPr>
            <w:rStyle w:val="Hypertextovodkaz"/>
            <w:sz w:val="22"/>
            <w:szCs w:val="22"/>
          </w:rPr>
          <w:t xml:space="preserve">KOMA </w:t>
        </w:r>
        <w:proofErr w:type="spellStart"/>
        <w:r w:rsidR="00DA5C42" w:rsidRPr="00C82974">
          <w:rPr>
            <w:rStyle w:val="Hypertextovodkaz"/>
            <w:sz w:val="22"/>
            <w:szCs w:val="22"/>
          </w:rPr>
          <w:t>Modular</w:t>
        </w:r>
        <w:proofErr w:type="spellEnd"/>
        <w:r w:rsidR="00DA5C42" w:rsidRPr="00C82974">
          <w:rPr>
            <w:rStyle w:val="Hypertextovodkaz"/>
            <w:sz w:val="22"/>
            <w:szCs w:val="22"/>
          </w:rPr>
          <w:t xml:space="preserve"> s.r.o.</w:t>
        </w:r>
      </w:hyperlink>
      <w:r w:rsidR="00DA5C42" w:rsidRPr="00C82974">
        <w:rPr>
          <w:sz w:val="22"/>
          <w:szCs w:val="22"/>
        </w:rPr>
        <w:t xml:space="preserve"> zapůjčila model českého pavilonu, který získal bronzovou cenu za architekturu v kategorii do 2000 m</w:t>
      </w:r>
      <w:r w:rsidR="00DA5C42" w:rsidRPr="00C82974">
        <w:rPr>
          <w:sz w:val="22"/>
          <w:szCs w:val="22"/>
          <w:vertAlign w:val="superscript"/>
        </w:rPr>
        <w:t>2</w:t>
      </w:r>
      <w:r w:rsidR="00273D77">
        <w:rPr>
          <w:sz w:val="22"/>
          <w:szCs w:val="22"/>
        </w:rPr>
        <w:t>, nebo</w:t>
      </w:r>
      <w:r w:rsidR="007C7E47">
        <w:rPr>
          <w:sz w:val="22"/>
          <w:szCs w:val="22"/>
        </w:rPr>
        <w:t xml:space="preserve"> </w:t>
      </w:r>
      <w:r w:rsidR="00273D77">
        <w:rPr>
          <w:sz w:val="22"/>
          <w:szCs w:val="22"/>
        </w:rPr>
        <w:t>f</w:t>
      </w:r>
      <w:r w:rsidR="007C7E47">
        <w:rPr>
          <w:sz w:val="22"/>
          <w:szCs w:val="22"/>
        </w:rPr>
        <w:t xml:space="preserve">otografie Barbory </w:t>
      </w:r>
      <w:proofErr w:type="spellStart"/>
      <w:r w:rsidR="007C7E47">
        <w:rPr>
          <w:sz w:val="22"/>
          <w:szCs w:val="22"/>
        </w:rPr>
        <w:t>Šlapetové</w:t>
      </w:r>
      <w:proofErr w:type="spellEnd"/>
      <w:r w:rsidR="007C7E47">
        <w:rPr>
          <w:sz w:val="22"/>
          <w:szCs w:val="22"/>
        </w:rPr>
        <w:t xml:space="preserve">, na </w:t>
      </w:r>
      <w:r w:rsidR="00273D77">
        <w:rPr>
          <w:sz w:val="22"/>
          <w:szCs w:val="22"/>
        </w:rPr>
        <w:t xml:space="preserve">nichž </w:t>
      </w:r>
      <w:r w:rsidR="007C7E47">
        <w:rPr>
          <w:sz w:val="22"/>
          <w:szCs w:val="22"/>
        </w:rPr>
        <w:t xml:space="preserve">zachycuje </w:t>
      </w:r>
      <w:r w:rsidR="007C7E47" w:rsidRPr="007C7E47">
        <w:rPr>
          <w:sz w:val="22"/>
          <w:szCs w:val="22"/>
        </w:rPr>
        <w:t xml:space="preserve">monument </w:t>
      </w:r>
      <w:proofErr w:type="spellStart"/>
      <w:r w:rsidR="007C7E47" w:rsidRPr="007C7E47">
        <w:rPr>
          <w:sz w:val="22"/>
          <w:szCs w:val="22"/>
        </w:rPr>
        <w:t>Hydal</w:t>
      </w:r>
      <w:proofErr w:type="spellEnd"/>
      <w:r w:rsidR="007C7E47" w:rsidRPr="007C7E47">
        <w:rPr>
          <w:sz w:val="22"/>
          <w:szCs w:val="22"/>
        </w:rPr>
        <w:t xml:space="preserve"> – Free </w:t>
      </w:r>
      <w:proofErr w:type="spellStart"/>
      <w:r w:rsidR="007C7E47" w:rsidRPr="007C7E47">
        <w:rPr>
          <w:sz w:val="22"/>
          <w:szCs w:val="22"/>
        </w:rPr>
        <w:t>Form</w:t>
      </w:r>
      <w:proofErr w:type="spellEnd"/>
      <w:r w:rsidR="007C7E47" w:rsidRPr="007C7E47">
        <w:rPr>
          <w:sz w:val="22"/>
          <w:szCs w:val="22"/>
        </w:rPr>
        <w:t xml:space="preserve"> </w:t>
      </w:r>
      <w:proofErr w:type="spellStart"/>
      <w:r w:rsidR="007C7E47" w:rsidRPr="007C7E47">
        <w:rPr>
          <w:sz w:val="22"/>
          <w:szCs w:val="22"/>
        </w:rPr>
        <w:t>Gate</w:t>
      </w:r>
      <w:proofErr w:type="spellEnd"/>
      <w:r w:rsidR="007C7E47">
        <w:rPr>
          <w:sz w:val="22"/>
          <w:szCs w:val="22"/>
        </w:rPr>
        <w:t xml:space="preserve"> od společnosti </w:t>
      </w:r>
      <w:hyperlink r:id="rId11" w:history="1">
        <w:r w:rsidR="007C7E47" w:rsidRPr="00735EFB">
          <w:rPr>
            <w:rStyle w:val="Hypertextovodkaz"/>
            <w:sz w:val="22"/>
            <w:szCs w:val="22"/>
          </w:rPr>
          <w:t xml:space="preserve">NAFIGATE </w:t>
        </w:r>
        <w:proofErr w:type="spellStart"/>
        <w:r w:rsidR="007C7E47" w:rsidRPr="00735EFB">
          <w:rPr>
            <w:rStyle w:val="Hypertextovodkaz"/>
            <w:sz w:val="22"/>
            <w:szCs w:val="22"/>
          </w:rPr>
          <w:t>Corporation</w:t>
        </w:r>
        <w:proofErr w:type="spellEnd"/>
        <w:r w:rsidR="007C7E47" w:rsidRPr="00735EFB">
          <w:rPr>
            <w:rStyle w:val="Hypertextovodkaz"/>
            <w:sz w:val="22"/>
            <w:szCs w:val="22"/>
          </w:rPr>
          <w:t xml:space="preserve"> a.s</w:t>
        </w:r>
      </w:hyperlink>
      <w:r w:rsidR="007C7E47">
        <w:rPr>
          <w:sz w:val="22"/>
          <w:szCs w:val="22"/>
        </w:rPr>
        <w:t xml:space="preserve">., která získala cenu za nejlepší inovaci </w:t>
      </w:r>
      <w:r w:rsidR="00273D77" w:rsidRPr="00A7767B">
        <w:rPr>
          <w:sz w:val="22"/>
          <w:szCs w:val="22"/>
        </w:rPr>
        <w:t>EXPO</w:t>
      </w:r>
      <w:r w:rsidR="00273D77">
        <w:rPr>
          <w:sz w:val="22"/>
          <w:szCs w:val="22"/>
        </w:rPr>
        <w:t xml:space="preserve"> </w:t>
      </w:r>
      <w:r w:rsidR="007C7E47">
        <w:rPr>
          <w:sz w:val="22"/>
          <w:szCs w:val="22"/>
        </w:rPr>
        <w:t>2015 v</w:t>
      </w:r>
      <w:r w:rsidR="009042CF">
        <w:rPr>
          <w:sz w:val="22"/>
          <w:szCs w:val="22"/>
        </w:rPr>
        <w:t> Miláně.</w:t>
      </w:r>
    </w:p>
    <w:p w:rsidR="00760A06" w:rsidRDefault="00864A19" w:rsidP="00864A19">
      <w:pPr>
        <w:pStyle w:val="Normlnweb"/>
        <w:rPr>
          <w:sz w:val="22"/>
          <w:szCs w:val="22"/>
        </w:rPr>
      </w:pPr>
      <w:r>
        <w:rPr>
          <w:i/>
          <w:sz w:val="22"/>
          <w:szCs w:val="22"/>
        </w:rPr>
        <w:t>„</w:t>
      </w:r>
      <w:r w:rsidR="00760A06" w:rsidRPr="00864A19">
        <w:rPr>
          <w:i/>
          <w:sz w:val="22"/>
          <w:szCs w:val="22"/>
        </w:rPr>
        <w:t xml:space="preserve">Návštěvníci </w:t>
      </w:r>
      <w:r w:rsidR="00BD1DBC">
        <w:rPr>
          <w:i/>
          <w:sz w:val="22"/>
          <w:szCs w:val="22"/>
        </w:rPr>
        <w:t>se</w:t>
      </w:r>
      <w:r w:rsidR="00760A06" w:rsidRPr="00864A19">
        <w:rPr>
          <w:i/>
          <w:sz w:val="22"/>
          <w:szCs w:val="22"/>
        </w:rPr>
        <w:t xml:space="preserve"> </w:t>
      </w:r>
      <w:r w:rsidR="000965B2">
        <w:rPr>
          <w:i/>
          <w:sz w:val="22"/>
          <w:szCs w:val="22"/>
        </w:rPr>
        <w:t xml:space="preserve">budou moci </w:t>
      </w:r>
      <w:r w:rsidR="00760A06" w:rsidRPr="00864A19">
        <w:rPr>
          <w:i/>
          <w:sz w:val="22"/>
          <w:szCs w:val="22"/>
        </w:rPr>
        <w:t xml:space="preserve">projít virtuální lesem od společnosti </w:t>
      </w:r>
      <w:hyperlink r:id="rId12" w:history="1">
        <w:r w:rsidR="00DA5C42" w:rsidRPr="00864A19">
          <w:rPr>
            <w:rStyle w:val="Hypertextovodkaz"/>
            <w:i/>
            <w:sz w:val="22"/>
            <w:szCs w:val="22"/>
          </w:rPr>
          <w:t>R/FRM</w:t>
        </w:r>
      </w:hyperlink>
      <w:r w:rsidRPr="00864A19">
        <w:rPr>
          <w:i/>
          <w:sz w:val="22"/>
          <w:szCs w:val="22"/>
        </w:rPr>
        <w:t>,</w:t>
      </w:r>
      <w:r w:rsidR="000965B2">
        <w:rPr>
          <w:i/>
          <w:sz w:val="22"/>
          <w:szCs w:val="22"/>
        </w:rPr>
        <w:t xml:space="preserve"> a </w:t>
      </w:r>
      <w:hyperlink r:id="rId13" w:history="1">
        <w:r w:rsidR="000965B2" w:rsidRPr="00432B12">
          <w:rPr>
            <w:rStyle w:val="Hypertextovodkaz"/>
            <w:i/>
            <w:sz w:val="22"/>
            <w:szCs w:val="22"/>
          </w:rPr>
          <w:t xml:space="preserve">Full </w:t>
        </w:r>
        <w:proofErr w:type="spellStart"/>
        <w:r w:rsidR="000965B2" w:rsidRPr="00432B12">
          <w:rPr>
            <w:rStyle w:val="Hypertextovodkaz"/>
            <w:i/>
            <w:sz w:val="22"/>
            <w:szCs w:val="22"/>
          </w:rPr>
          <w:t>c</w:t>
        </w:r>
        <w:r w:rsidR="00432B12" w:rsidRPr="00432B12">
          <w:rPr>
            <w:rStyle w:val="Hypertextovodkaz"/>
            <w:i/>
            <w:sz w:val="22"/>
            <w:szCs w:val="22"/>
          </w:rPr>
          <w:t>apacity</w:t>
        </w:r>
        <w:proofErr w:type="spellEnd"/>
        <w:r w:rsidR="00432B12" w:rsidRPr="00432B12">
          <w:rPr>
            <w:rStyle w:val="Hypertextovodkaz"/>
            <w:i/>
            <w:sz w:val="22"/>
            <w:szCs w:val="22"/>
          </w:rPr>
          <w:t>, s.r.</w:t>
        </w:r>
        <w:r w:rsidR="000965B2" w:rsidRPr="00432B12">
          <w:rPr>
            <w:rStyle w:val="Hypertextovodkaz"/>
            <w:i/>
            <w:sz w:val="22"/>
            <w:szCs w:val="22"/>
          </w:rPr>
          <w:t>o.</w:t>
        </w:r>
      </w:hyperlink>
      <w:r>
        <w:rPr>
          <w:i/>
          <w:sz w:val="22"/>
          <w:szCs w:val="22"/>
        </w:rPr>
        <w:t>“</w:t>
      </w:r>
      <w:r>
        <w:rPr>
          <w:sz w:val="22"/>
          <w:szCs w:val="22"/>
        </w:rPr>
        <w:t xml:space="preserve"> </w:t>
      </w:r>
      <w:r w:rsidR="00B13F72">
        <w:rPr>
          <w:sz w:val="22"/>
          <w:szCs w:val="22"/>
        </w:rPr>
        <w:t>dodává k výstavě Eva Jurková.</w:t>
      </w:r>
    </w:p>
    <w:p w:rsidR="00253173" w:rsidRDefault="00253173" w:rsidP="002552D1">
      <w:pPr>
        <w:pStyle w:val="Normlnweb"/>
        <w:rPr>
          <w:rStyle w:val="Hypertextovodkaz"/>
          <w:sz w:val="22"/>
          <w:szCs w:val="22"/>
        </w:rPr>
      </w:pPr>
      <w:r>
        <w:rPr>
          <w:sz w:val="22"/>
          <w:szCs w:val="22"/>
        </w:rPr>
        <w:t xml:space="preserve">Více informací na </w:t>
      </w:r>
      <w:hyperlink r:id="rId14" w:history="1">
        <w:r w:rsidRPr="002F4E2E">
          <w:rPr>
            <w:rStyle w:val="Hypertextovodkaz"/>
            <w:sz w:val="22"/>
            <w:szCs w:val="22"/>
          </w:rPr>
          <w:t>www.ozvenyexpo.cz</w:t>
        </w:r>
      </w:hyperlink>
    </w:p>
    <w:p w:rsidR="009042CF" w:rsidRDefault="009042CF" w:rsidP="002552D1">
      <w:pPr>
        <w:pStyle w:val="Normlnweb"/>
        <w:rPr>
          <w:sz w:val="22"/>
          <w:szCs w:val="22"/>
        </w:rPr>
      </w:pPr>
    </w:p>
    <w:p w:rsidR="009042CF" w:rsidRDefault="009042CF" w:rsidP="009042CF">
      <w:pPr>
        <w:pStyle w:val="Normlnweb"/>
        <w:jc w:val="center"/>
        <w:rPr>
          <w:b/>
          <w:sz w:val="22"/>
          <w:szCs w:val="22"/>
        </w:rPr>
      </w:pPr>
    </w:p>
    <w:p w:rsidR="00F71760" w:rsidRDefault="009729AB" w:rsidP="009042CF">
      <w:pPr>
        <w:pStyle w:val="Normlnweb"/>
        <w:jc w:val="center"/>
        <w:rPr>
          <w:b/>
          <w:sz w:val="22"/>
          <w:szCs w:val="22"/>
        </w:rPr>
      </w:pPr>
      <w:r w:rsidRPr="00D27387">
        <w:rPr>
          <w:b/>
          <w:sz w:val="22"/>
          <w:szCs w:val="22"/>
        </w:rPr>
        <w:t xml:space="preserve">Přijďte </w:t>
      </w:r>
      <w:r w:rsidR="003A4B3A">
        <w:rPr>
          <w:b/>
          <w:sz w:val="22"/>
          <w:szCs w:val="22"/>
        </w:rPr>
        <w:t>do Akademie věd</w:t>
      </w:r>
      <w:r w:rsidRPr="00D27387">
        <w:rPr>
          <w:b/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</w:t>
      </w:r>
      <w:r w:rsidR="00F12932" w:rsidRPr="00617C21">
        <w:rPr>
          <w:b/>
          <w:sz w:val="22"/>
          <w:szCs w:val="22"/>
        </w:rPr>
        <w:t xml:space="preserve">ažijte atmosféru </w:t>
      </w:r>
      <w:r w:rsidR="00617C21" w:rsidRPr="00617C21">
        <w:rPr>
          <w:b/>
          <w:sz w:val="22"/>
          <w:szCs w:val="22"/>
        </w:rPr>
        <w:t>EXPO 2015 Milán v </w:t>
      </w:r>
      <w:r w:rsidR="00617C21">
        <w:rPr>
          <w:b/>
          <w:sz w:val="22"/>
          <w:szCs w:val="22"/>
        </w:rPr>
        <w:t>srdci</w:t>
      </w:r>
      <w:r w:rsidR="00617C21" w:rsidRPr="00617C21">
        <w:rPr>
          <w:b/>
          <w:sz w:val="22"/>
          <w:szCs w:val="22"/>
        </w:rPr>
        <w:t xml:space="preserve"> Prahy!</w:t>
      </w:r>
    </w:p>
    <w:p w:rsidR="00B42EBE" w:rsidRPr="009042CF" w:rsidRDefault="00B42EBE" w:rsidP="009042CF">
      <w:pPr>
        <w:pStyle w:val="Normlnweb"/>
        <w:jc w:val="center"/>
        <w:rPr>
          <w:b/>
          <w:sz w:val="22"/>
          <w:szCs w:val="22"/>
        </w:rPr>
      </w:pPr>
    </w:p>
    <w:p w:rsidR="00DA5C42" w:rsidRPr="00BD1DBC" w:rsidRDefault="00DA5C42" w:rsidP="002552D1">
      <w:pPr>
        <w:pStyle w:val="Normlnweb"/>
        <w:rPr>
          <w:b/>
          <w:sz w:val="22"/>
          <w:szCs w:val="22"/>
        </w:rPr>
      </w:pPr>
      <w:r w:rsidRPr="00BD1DBC">
        <w:rPr>
          <w:b/>
          <w:sz w:val="22"/>
          <w:szCs w:val="22"/>
        </w:rPr>
        <w:lastRenderedPageBreak/>
        <w:t>Kontaktní informace</w:t>
      </w:r>
      <w:r w:rsidR="00986295" w:rsidRPr="00BD1DBC">
        <w:rPr>
          <w:b/>
          <w:sz w:val="22"/>
          <w:szCs w:val="22"/>
        </w:rPr>
        <w:t>:</w:t>
      </w:r>
    </w:p>
    <w:p w:rsidR="00C82974" w:rsidRPr="00BD1DBC" w:rsidRDefault="00C82974" w:rsidP="00C82974">
      <w:pPr>
        <w:spacing w:after="0" w:line="240" w:lineRule="auto"/>
        <w:rPr>
          <w:rFonts w:ascii="Times New Roman" w:eastAsiaTheme="minorEastAsia" w:hAnsi="Times New Roman" w:cs="Times New Roman"/>
          <w:bCs/>
          <w:noProof/>
          <w:lang w:eastAsia="cs-CZ"/>
        </w:rPr>
      </w:pPr>
      <w:r w:rsidRPr="00BD1DBC">
        <w:rPr>
          <w:rFonts w:ascii="Times New Roman" w:eastAsiaTheme="minorEastAsia" w:hAnsi="Times New Roman" w:cs="Times New Roman"/>
          <w:bCs/>
          <w:noProof/>
          <w:lang w:eastAsia="cs-CZ"/>
        </w:rPr>
        <w:t>Ing. Eva Jurková</w:t>
      </w:r>
    </w:p>
    <w:p w:rsidR="00C82974" w:rsidRPr="00BD1DBC" w:rsidRDefault="00C82974" w:rsidP="00C82974">
      <w:pPr>
        <w:spacing w:after="0" w:line="240" w:lineRule="auto"/>
        <w:rPr>
          <w:rFonts w:ascii="Times New Roman" w:eastAsiaTheme="minorEastAsia" w:hAnsi="Times New Roman" w:cs="Times New Roman"/>
          <w:noProof/>
          <w:lang w:eastAsia="cs-CZ"/>
        </w:rPr>
      </w:pPr>
      <w:r w:rsidRPr="00BD1DBC">
        <w:rPr>
          <w:rFonts w:ascii="Times New Roman" w:eastAsiaTheme="minorEastAsia" w:hAnsi="Times New Roman" w:cs="Times New Roman"/>
          <w:bCs/>
          <w:noProof/>
          <w:lang w:eastAsia="cs-CZ"/>
        </w:rPr>
        <w:t xml:space="preserve">projektová manažerka </w:t>
      </w:r>
      <w:r w:rsidRPr="00BD1DBC">
        <w:rPr>
          <w:rFonts w:ascii="Times New Roman" w:eastAsiaTheme="minorEastAsia" w:hAnsi="Times New Roman" w:cs="Times New Roman"/>
          <w:bCs/>
          <w:noProof/>
          <w:lang w:eastAsia="cs-CZ"/>
        </w:rPr>
        <w:br/>
      </w:r>
      <w:r w:rsidRPr="00BD1DBC">
        <w:rPr>
          <w:rFonts w:ascii="Times New Roman" w:eastAsiaTheme="minorEastAsia" w:hAnsi="Times New Roman" w:cs="Times New Roman"/>
          <w:noProof/>
          <w:lang w:eastAsia="cs-CZ"/>
        </w:rPr>
        <w:t>Odbor popularizace vědy a marketingu</w:t>
      </w:r>
    </w:p>
    <w:p w:rsidR="00C82974" w:rsidRPr="00BD1DBC" w:rsidRDefault="00C82974" w:rsidP="00C82974">
      <w:pPr>
        <w:spacing w:after="0" w:line="240" w:lineRule="auto"/>
        <w:rPr>
          <w:rFonts w:ascii="Times New Roman" w:eastAsiaTheme="minorEastAsia" w:hAnsi="Times New Roman" w:cs="Times New Roman"/>
          <w:noProof/>
          <w:lang w:eastAsia="cs-CZ"/>
        </w:rPr>
      </w:pPr>
      <w:r w:rsidRPr="00BD1DBC">
        <w:rPr>
          <w:rFonts w:ascii="Times New Roman" w:eastAsiaTheme="minorEastAsia" w:hAnsi="Times New Roman" w:cs="Times New Roman"/>
          <w:bCs/>
          <w:noProof/>
          <w:lang w:eastAsia="cs-CZ"/>
        </w:rPr>
        <w:t>Středisko společných činností AV ČR, v. v. i.</w:t>
      </w:r>
      <w:r w:rsidRPr="00BD1DBC">
        <w:rPr>
          <w:rFonts w:ascii="Times New Roman" w:eastAsiaTheme="minorEastAsia" w:hAnsi="Times New Roman" w:cs="Times New Roman"/>
          <w:bCs/>
          <w:noProof/>
          <w:lang w:eastAsia="cs-CZ"/>
        </w:rPr>
        <w:br/>
      </w:r>
      <w:r w:rsidRPr="00BD1DBC">
        <w:rPr>
          <w:rFonts w:ascii="Times New Roman" w:eastAsiaTheme="minorEastAsia" w:hAnsi="Times New Roman" w:cs="Times New Roman"/>
          <w:noProof/>
          <w:lang w:eastAsia="cs-CZ"/>
        </w:rPr>
        <w:br/>
        <w:t>Národní 1009/3</w:t>
      </w:r>
      <w:r w:rsidRPr="00BD1DBC">
        <w:rPr>
          <w:rFonts w:ascii="Times New Roman" w:eastAsiaTheme="minorEastAsia" w:hAnsi="Times New Roman" w:cs="Times New Roman"/>
          <w:noProof/>
          <w:lang w:eastAsia="cs-CZ"/>
        </w:rPr>
        <w:br/>
        <w:t>110 00  PRAHA 1</w:t>
      </w:r>
    </w:p>
    <w:p w:rsidR="00C82974" w:rsidRPr="00BD1DBC" w:rsidRDefault="00C82974" w:rsidP="00C82974">
      <w:pPr>
        <w:spacing w:after="0" w:line="240" w:lineRule="auto"/>
        <w:rPr>
          <w:rFonts w:ascii="Times New Roman" w:eastAsiaTheme="minorEastAsia" w:hAnsi="Times New Roman" w:cs="Times New Roman"/>
          <w:noProof/>
          <w:lang w:eastAsia="cs-CZ"/>
        </w:rPr>
      </w:pPr>
    </w:p>
    <w:p w:rsidR="00C82974" w:rsidRPr="00BD1DBC" w:rsidRDefault="00C82974" w:rsidP="00C82974">
      <w:pPr>
        <w:spacing w:after="0" w:line="240" w:lineRule="auto"/>
        <w:rPr>
          <w:rFonts w:ascii="Times New Roman" w:eastAsiaTheme="minorEastAsia" w:hAnsi="Times New Roman" w:cs="Times New Roman"/>
          <w:noProof/>
          <w:lang w:eastAsia="cs-CZ"/>
        </w:rPr>
      </w:pPr>
      <w:r w:rsidRPr="00BD1DBC">
        <w:rPr>
          <w:rFonts w:ascii="Times New Roman" w:eastAsiaTheme="minorEastAsia" w:hAnsi="Times New Roman" w:cs="Times New Roman"/>
          <w:noProof/>
          <w:lang w:eastAsia="cs-CZ"/>
        </w:rPr>
        <w:t>TEL.:  +420 221 403 279</w:t>
      </w:r>
    </w:p>
    <w:p w:rsidR="00C82974" w:rsidRPr="00BD1DBC" w:rsidRDefault="00C82974" w:rsidP="00C82974">
      <w:pPr>
        <w:spacing w:after="0" w:line="240" w:lineRule="auto"/>
        <w:rPr>
          <w:rFonts w:ascii="Times New Roman" w:eastAsiaTheme="minorEastAsia" w:hAnsi="Times New Roman" w:cs="Times New Roman"/>
          <w:noProof/>
          <w:lang w:eastAsia="cs-CZ"/>
        </w:rPr>
      </w:pPr>
      <w:r w:rsidRPr="00BD1DBC">
        <w:rPr>
          <w:rFonts w:ascii="Times New Roman" w:eastAsiaTheme="minorEastAsia" w:hAnsi="Times New Roman" w:cs="Times New Roman"/>
          <w:noProof/>
          <w:lang w:eastAsia="cs-CZ"/>
        </w:rPr>
        <w:t>GSM:  +420 734 261 737</w:t>
      </w:r>
    </w:p>
    <w:p w:rsidR="007C31E0" w:rsidRPr="00BD1DBC" w:rsidRDefault="00C82974" w:rsidP="007C31E0">
      <w:pPr>
        <w:spacing w:after="0" w:line="240" w:lineRule="auto"/>
        <w:rPr>
          <w:rStyle w:val="Hypertextovodkaz"/>
          <w:rFonts w:ascii="Times New Roman" w:eastAsiaTheme="minorEastAsia" w:hAnsi="Times New Roman" w:cs="Times New Roman"/>
          <w:noProof/>
          <w:color w:val="auto"/>
          <w:lang w:eastAsia="cs-CZ"/>
        </w:rPr>
      </w:pPr>
      <w:r w:rsidRPr="00BD1DBC">
        <w:rPr>
          <w:rFonts w:ascii="Times New Roman" w:eastAsiaTheme="minorEastAsia" w:hAnsi="Times New Roman" w:cs="Times New Roman"/>
          <w:noProof/>
          <w:lang w:eastAsia="cs-CZ"/>
        </w:rPr>
        <w:t xml:space="preserve">E-MAIL: </w:t>
      </w:r>
      <w:hyperlink r:id="rId15" w:history="1">
        <w:r w:rsidRPr="00BD1DBC">
          <w:rPr>
            <w:rStyle w:val="Hypertextovodkaz"/>
            <w:rFonts w:ascii="Times New Roman" w:eastAsiaTheme="minorEastAsia" w:hAnsi="Times New Roman" w:cs="Times New Roman"/>
            <w:noProof/>
            <w:color w:val="auto"/>
            <w:lang w:eastAsia="cs-CZ"/>
          </w:rPr>
          <w:t>jurkova@ssc.cas.cz</w:t>
        </w:r>
      </w:hyperlink>
    </w:p>
    <w:p w:rsidR="00BD1DBC" w:rsidRPr="00BD1DBC" w:rsidRDefault="00BD1DBC" w:rsidP="00BD1DBC">
      <w:pPr>
        <w:pStyle w:val="Normlnweb"/>
        <w:pBdr>
          <w:bottom w:val="single" w:sz="4" w:space="1" w:color="auto"/>
        </w:pBdr>
        <w:rPr>
          <w:rStyle w:val="Siln"/>
          <w:sz w:val="22"/>
          <w:szCs w:val="22"/>
        </w:rPr>
      </w:pPr>
    </w:p>
    <w:p w:rsidR="00046907" w:rsidRPr="00046907" w:rsidRDefault="00DA5C42" w:rsidP="00DA5C42">
      <w:pPr>
        <w:pStyle w:val="Normlnweb"/>
        <w:rPr>
          <w:b/>
          <w:bCs/>
          <w:sz w:val="22"/>
          <w:szCs w:val="22"/>
        </w:rPr>
      </w:pPr>
      <w:r w:rsidRPr="00BD1DBC">
        <w:rPr>
          <w:rStyle w:val="Siln"/>
          <w:sz w:val="22"/>
          <w:szCs w:val="22"/>
        </w:rPr>
        <w:t>Doprovodný program</w:t>
      </w:r>
    </w:p>
    <w:p w:rsidR="00DA5C42" w:rsidRPr="00BD1DBC" w:rsidRDefault="00DA5C42" w:rsidP="00DA5C4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D1DBC">
        <w:rPr>
          <w:rStyle w:val="Siln"/>
          <w:sz w:val="22"/>
          <w:szCs w:val="22"/>
        </w:rPr>
        <w:t>Seminář o architektuře pavilonu</w:t>
      </w:r>
    </w:p>
    <w:p w:rsidR="00DA5C42" w:rsidRPr="00BD1DBC" w:rsidRDefault="00DA5C42" w:rsidP="00DA5C4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D1DBC">
        <w:rPr>
          <w:sz w:val="22"/>
          <w:szCs w:val="22"/>
        </w:rPr>
        <w:t>11. 6. 2016 18:00</w:t>
      </w:r>
      <w:r w:rsidR="00803AD0" w:rsidRPr="00BD1DBC">
        <w:rPr>
          <w:sz w:val="22"/>
          <w:szCs w:val="22"/>
        </w:rPr>
        <w:t>–</w:t>
      </w:r>
      <w:r w:rsidRPr="00BD1DBC">
        <w:rPr>
          <w:sz w:val="22"/>
          <w:szCs w:val="22"/>
        </w:rPr>
        <w:t>19:00</w:t>
      </w:r>
    </w:p>
    <w:p w:rsidR="00DA5C42" w:rsidRPr="00BD1DBC" w:rsidRDefault="00DA5C42" w:rsidP="00DA5C4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D1DBC">
        <w:rPr>
          <w:sz w:val="22"/>
          <w:szCs w:val="22"/>
        </w:rPr>
        <w:t xml:space="preserve">Českou republiku reprezentoval na milánském Expo 2015 pavilon, který postavila firma </w:t>
      </w:r>
      <w:proofErr w:type="spellStart"/>
      <w:r w:rsidRPr="00BD1DBC">
        <w:rPr>
          <w:sz w:val="22"/>
          <w:szCs w:val="22"/>
        </w:rPr>
        <w:t>Koma</w:t>
      </w:r>
      <w:proofErr w:type="spellEnd"/>
      <w:r w:rsidRPr="00BD1DBC">
        <w:rPr>
          <w:sz w:val="22"/>
          <w:szCs w:val="22"/>
        </w:rPr>
        <w:t xml:space="preserve"> </w:t>
      </w:r>
      <w:proofErr w:type="spellStart"/>
      <w:r w:rsidRPr="00BD1DBC">
        <w:rPr>
          <w:sz w:val="22"/>
          <w:szCs w:val="22"/>
        </w:rPr>
        <w:t>Modular</w:t>
      </w:r>
      <w:proofErr w:type="spellEnd"/>
      <w:r w:rsidRPr="00BD1DBC">
        <w:rPr>
          <w:sz w:val="22"/>
          <w:szCs w:val="22"/>
        </w:rPr>
        <w:t xml:space="preserve"> podle architektonického studia </w:t>
      </w:r>
      <w:proofErr w:type="spellStart"/>
      <w:r w:rsidRPr="00BD1DBC">
        <w:rPr>
          <w:sz w:val="22"/>
          <w:szCs w:val="22"/>
        </w:rPr>
        <w:t>Chybik+Kristof</w:t>
      </w:r>
      <w:proofErr w:type="spellEnd"/>
      <w:r w:rsidRPr="00BD1DBC">
        <w:rPr>
          <w:sz w:val="22"/>
          <w:szCs w:val="22"/>
        </w:rPr>
        <w:t xml:space="preserve"> </w:t>
      </w:r>
      <w:proofErr w:type="spellStart"/>
      <w:r w:rsidRPr="00BD1DBC">
        <w:rPr>
          <w:sz w:val="22"/>
          <w:szCs w:val="22"/>
        </w:rPr>
        <w:t>Associated</w:t>
      </w:r>
      <w:proofErr w:type="spellEnd"/>
      <w:r w:rsidRPr="00BD1DBC">
        <w:rPr>
          <w:sz w:val="22"/>
          <w:szCs w:val="22"/>
        </w:rPr>
        <w:t xml:space="preserve"> </w:t>
      </w:r>
      <w:proofErr w:type="spellStart"/>
      <w:r w:rsidRPr="00BD1DBC">
        <w:rPr>
          <w:sz w:val="22"/>
          <w:szCs w:val="22"/>
        </w:rPr>
        <w:t>Architect</w:t>
      </w:r>
      <w:proofErr w:type="spellEnd"/>
      <w:r w:rsidRPr="00BD1DBC">
        <w:rPr>
          <w:sz w:val="22"/>
          <w:szCs w:val="22"/>
        </w:rPr>
        <w:t>. Mezinárodní úřad pro výstavy a mezinárodní odborná porota udělily českému pavilonu bronzovou cenu za architekturu v kategorii do 2000 m</w:t>
      </w:r>
      <w:r w:rsidRPr="00BD1DBC">
        <w:rPr>
          <w:sz w:val="22"/>
          <w:szCs w:val="22"/>
          <w:vertAlign w:val="superscript"/>
        </w:rPr>
        <w:t>2</w:t>
      </w:r>
      <w:r w:rsidRPr="00BD1DBC">
        <w:rPr>
          <w:sz w:val="22"/>
          <w:szCs w:val="22"/>
        </w:rPr>
        <w:t>.</w:t>
      </w:r>
    </w:p>
    <w:p w:rsidR="00DA5C42" w:rsidRPr="00BD1DBC" w:rsidRDefault="00DA5C42" w:rsidP="00DA5C42">
      <w:pPr>
        <w:pStyle w:val="Normlnweb"/>
        <w:spacing w:before="0" w:beforeAutospacing="0" w:after="0" w:afterAutospacing="0"/>
        <w:rPr>
          <w:rStyle w:val="Siln"/>
          <w:sz w:val="22"/>
          <w:szCs w:val="22"/>
        </w:rPr>
      </w:pPr>
      <w:r w:rsidRPr="00BD1DBC">
        <w:rPr>
          <w:sz w:val="22"/>
          <w:szCs w:val="22"/>
        </w:rPr>
        <w:t xml:space="preserve">Zástupci studia </w:t>
      </w:r>
      <w:proofErr w:type="spellStart"/>
      <w:r w:rsidRPr="00BD1DBC">
        <w:rPr>
          <w:sz w:val="22"/>
          <w:szCs w:val="22"/>
        </w:rPr>
        <w:t>Chybik+Kristof</w:t>
      </w:r>
      <w:proofErr w:type="spellEnd"/>
      <w:r w:rsidRPr="00BD1DBC">
        <w:rPr>
          <w:sz w:val="22"/>
          <w:szCs w:val="22"/>
        </w:rPr>
        <w:t xml:space="preserve"> </w:t>
      </w:r>
      <w:r w:rsidR="00803AD0" w:rsidRPr="00BD1DBC">
        <w:rPr>
          <w:sz w:val="22"/>
          <w:szCs w:val="22"/>
        </w:rPr>
        <w:t>v</w:t>
      </w:r>
      <w:r w:rsidRPr="00BD1DBC">
        <w:rPr>
          <w:sz w:val="22"/>
          <w:szCs w:val="22"/>
        </w:rPr>
        <w:t xml:space="preserve">ás seznámí s realizací pavilonu od výkresu až po demontáž. </w:t>
      </w:r>
    </w:p>
    <w:p w:rsidR="00DA5C42" w:rsidRDefault="00DA5C42" w:rsidP="00DA5C42">
      <w:pPr>
        <w:pStyle w:val="Normlnweb"/>
        <w:spacing w:before="0" w:beforeAutospacing="0" w:after="0" w:afterAutospacing="0"/>
        <w:rPr>
          <w:rStyle w:val="Siln"/>
          <w:sz w:val="22"/>
          <w:szCs w:val="22"/>
        </w:rPr>
      </w:pPr>
    </w:p>
    <w:p w:rsidR="00BD1DBC" w:rsidRPr="00BD1DBC" w:rsidRDefault="00BD1DBC" w:rsidP="00DA5C42">
      <w:pPr>
        <w:pStyle w:val="Normlnweb"/>
        <w:spacing w:before="0" w:beforeAutospacing="0" w:after="0" w:afterAutospacing="0"/>
        <w:rPr>
          <w:rStyle w:val="Siln"/>
          <w:sz w:val="22"/>
          <w:szCs w:val="22"/>
        </w:rPr>
      </w:pPr>
    </w:p>
    <w:p w:rsidR="00DA5C42" w:rsidRPr="00BD1DBC" w:rsidRDefault="00DA5C42" w:rsidP="00DA5C4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D1DBC">
        <w:rPr>
          <w:rStyle w:val="Siln"/>
          <w:sz w:val="22"/>
          <w:szCs w:val="22"/>
        </w:rPr>
        <w:t>Výprava do světa rostlin</w:t>
      </w:r>
    </w:p>
    <w:p w:rsidR="00DA5C42" w:rsidRPr="00BD1DBC" w:rsidRDefault="00DA5C42" w:rsidP="00DA5C4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D1DBC">
        <w:rPr>
          <w:sz w:val="22"/>
          <w:szCs w:val="22"/>
        </w:rPr>
        <w:t>11. 6. 2016 19:00</w:t>
      </w:r>
      <w:r w:rsidR="00803AD0" w:rsidRPr="00BD1DBC">
        <w:rPr>
          <w:sz w:val="22"/>
          <w:szCs w:val="22"/>
        </w:rPr>
        <w:t>–</w:t>
      </w:r>
      <w:r w:rsidRPr="00BD1DBC">
        <w:rPr>
          <w:sz w:val="22"/>
          <w:szCs w:val="22"/>
        </w:rPr>
        <w:t>01:00</w:t>
      </w:r>
    </w:p>
    <w:p w:rsidR="00DA5C42" w:rsidRPr="00BD1DBC" w:rsidRDefault="00DA5C42" w:rsidP="00DA5C4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D1DBC">
        <w:rPr>
          <w:sz w:val="22"/>
          <w:szCs w:val="22"/>
        </w:rPr>
        <w:t>Vydejte se s námi za poznáním životních procesů rostlin a jejich DNA. Vědecké metody se naučíte na interaktivním workshopu. Zábava zaručena!</w:t>
      </w:r>
      <w:r w:rsidRPr="00BD1DBC">
        <w:rPr>
          <w:sz w:val="22"/>
          <w:szCs w:val="22"/>
        </w:rPr>
        <w:br/>
        <w:t>Navíc vás čeká soutěž, jejíž výherci si na den mohou vyzkoušet práci v laboratoři.</w:t>
      </w:r>
    </w:p>
    <w:p w:rsidR="00DA5C42" w:rsidRPr="00BD1DBC" w:rsidRDefault="00DA5C42" w:rsidP="00DA5C4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D1DBC">
        <w:rPr>
          <w:rStyle w:val="Siln"/>
          <w:sz w:val="22"/>
          <w:szCs w:val="22"/>
        </w:rPr>
        <w:t>Pozn.:</w:t>
      </w:r>
      <w:r w:rsidRPr="00BD1DBC">
        <w:rPr>
          <w:sz w:val="22"/>
          <w:szCs w:val="22"/>
        </w:rPr>
        <w:t xml:space="preserve"> </w:t>
      </w:r>
      <w:r w:rsidR="00803AD0" w:rsidRPr="00BD1DBC">
        <w:rPr>
          <w:sz w:val="22"/>
          <w:szCs w:val="22"/>
        </w:rPr>
        <w:t>I</w:t>
      </w:r>
      <w:r w:rsidRPr="00BD1DBC">
        <w:rPr>
          <w:sz w:val="22"/>
          <w:szCs w:val="22"/>
        </w:rPr>
        <w:t>nteraktivní workshop zajišťují pracovníci Ústavu experimentální botaniky AV ČR.</w:t>
      </w:r>
    </w:p>
    <w:p w:rsidR="00DA5C42" w:rsidRDefault="00DA5C42" w:rsidP="00BD1DBC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BD1DBC" w:rsidRPr="007C31E0" w:rsidRDefault="00BD1DBC" w:rsidP="00BD1DBC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BD1DBC" w:rsidRDefault="00BD1DBC" w:rsidP="00BD1DB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3A2638">
        <w:rPr>
          <w:rFonts w:ascii="Times New Roman" w:eastAsia="Times New Roman" w:hAnsi="Times New Roman" w:cs="Times New Roman"/>
          <w:b/>
        </w:rPr>
        <w:t>Informace o vystavujících ústavech Akademie věd ČR</w:t>
      </w:r>
    </w:p>
    <w:p w:rsidR="00046907" w:rsidRPr="00BD1DBC" w:rsidRDefault="00046907" w:rsidP="00BD1DB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</w:p>
    <w:p w:rsidR="00BD1DBC" w:rsidRPr="003A2638" w:rsidRDefault="00BD1DBC" w:rsidP="00BD1DBC">
      <w:pPr>
        <w:spacing w:before="100" w:beforeAutospacing="1" w:after="100" w:afterAutospacing="1"/>
        <w:rPr>
          <w:rFonts w:ascii="Times New Roman" w:hAnsi="Times New Roman" w:cs="Times New Roman"/>
          <w:color w:val="2E74B5" w:themeColor="accent1" w:themeShade="BF"/>
          <w:u w:val="single"/>
        </w:rPr>
      </w:pPr>
      <w:r w:rsidRPr="003A2638">
        <w:rPr>
          <w:rFonts w:ascii="Times New Roman" w:hAnsi="Times New Roman" w:cs="Times New Roman"/>
          <w:color w:val="2E74B5" w:themeColor="accent1" w:themeShade="BF"/>
          <w:u w:val="single"/>
        </w:rPr>
        <w:t>Ústav experimentální botaniky AV ČR, v. v. i.</w:t>
      </w:r>
    </w:p>
    <w:p w:rsidR="00BD1DBC" w:rsidRPr="003A2638" w:rsidRDefault="00BD1DBC" w:rsidP="00BD1DB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A2638">
        <w:rPr>
          <w:rFonts w:ascii="Times New Roman" w:hAnsi="Times New Roman" w:cs="Times New Roman"/>
        </w:rPr>
        <w:t xml:space="preserve">Laboratoře </w:t>
      </w:r>
      <w:r w:rsidRPr="003D0B25">
        <w:rPr>
          <w:rFonts w:ascii="Times New Roman" w:hAnsi="Times New Roman" w:cs="Times New Roman"/>
        </w:rPr>
        <w:t>Ú</w:t>
      </w:r>
      <w:r w:rsidRPr="003A263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tavu experimentální botaniky </w:t>
      </w:r>
      <w:r w:rsidRPr="003A2638">
        <w:rPr>
          <w:rFonts w:ascii="Times New Roman" w:hAnsi="Times New Roman" w:cs="Times New Roman"/>
        </w:rPr>
        <w:t xml:space="preserve">sídlí v Praze a Olomouci. V celkem 14 laboratořích se vědci zabývají experimentálním výzkumem v oboru </w:t>
      </w:r>
      <w:r w:rsidRPr="003A2638">
        <w:rPr>
          <w:rStyle w:val="Siln"/>
          <w:rFonts w:ascii="Times New Roman" w:hAnsi="Times New Roman" w:cs="Times New Roman"/>
          <w:b w:val="0"/>
        </w:rPr>
        <w:t>rostlinné biologie</w:t>
      </w:r>
      <w:r w:rsidRPr="003A2638">
        <w:rPr>
          <w:rFonts w:ascii="Times New Roman" w:hAnsi="Times New Roman" w:cs="Times New Roman"/>
          <w:b/>
        </w:rPr>
        <w:t>.</w:t>
      </w:r>
      <w:r w:rsidRPr="003A2638">
        <w:rPr>
          <w:rFonts w:ascii="Times New Roman" w:hAnsi="Times New Roman" w:cs="Times New Roman"/>
        </w:rPr>
        <w:t xml:space="preserve"> Snaží se zjistit, „jak rostliny fungují“ – jaké děje probíhají uvnitř jejich orgánů a buněk. Jednotlivé laboratoře se věnují především molekulární biologii, buněčné biologii, biochemii, fyziologii a genetice.</w:t>
      </w:r>
    </w:p>
    <w:p w:rsidR="00BD1DBC" w:rsidRPr="00AE2A19" w:rsidRDefault="00BD1DBC" w:rsidP="00BD1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A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Hlavním posláním ústavu je </w:t>
      </w:r>
      <w:r w:rsidRPr="003A263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základní výzkum</w:t>
      </w:r>
      <w:r w:rsidRPr="003A2638">
        <w:rPr>
          <w:rFonts w:ascii="Times New Roman" w:eastAsia="Times New Roman" w:hAnsi="Times New Roman" w:cs="Times New Roman"/>
          <w:sz w:val="24"/>
          <w:szCs w:val="24"/>
          <w:lang w:eastAsia="cs-CZ"/>
        </w:rPr>
        <w:t>, ale n</w:t>
      </w:r>
      <w:r w:rsidRPr="00AE2A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ěkteré projekty mají </w:t>
      </w:r>
      <w:r w:rsidRPr="003A263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blízko k praxi</w:t>
      </w:r>
      <w:r w:rsidRPr="003A26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Jde </w:t>
      </w:r>
      <w:r w:rsidRPr="003A26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například o vývoj </w:t>
      </w:r>
      <w:r w:rsidRPr="00AE2A19">
        <w:rPr>
          <w:rFonts w:ascii="Times New Roman" w:eastAsia="Times New Roman" w:hAnsi="Times New Roman" w:cs="Times New Roman"/>
          <w:sz w:val="24"/>
          <w:szCs w:val="24"/>
          <w:lang w:eastAsia="cs-CZ"/>
        </w:rPr>
        <w:t>potenciální</w:t>
      </w:r>
      <w:r w:rsidRPr="003A2638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Pr="00AE2A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léčiva na bázi rostlinných hormonů nebo poživatelné v</w:t>
      </w:r>
      <w:r w:rsidRPr="003A2638">
        <w:rPr>
          <w:rFonts w:ascii="Times New Roman" w:eastAsia="Times New Roman" w:hAnsi="Times New Roman" w:cs="Times New Roman"/>
          <w:sz w:val="24"/>
          <w:szCs w:val="24"/>
          <w:lang w:eastAsia="cs-CZ"/>
        </w:rPr>
        <w:t>akcíny produkované rostlinami. Vědci ústavu také šlechtí</w:t>
      </w:r>
      <w:r w:rsidRPr="00AE2A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odrůdy jabloní odol</w:t>
      </w:r>
      <w:r w:rsidRPr="003A2638">
        <w:rPr>
          <w:rFonts w:ascii="Times New Roman" w:eastAsia="Times New Roman" w:hAnsi="Times New Roman" w:cs="Times New Roman"/>
          <w:sz w:val="24"/>
          <w:szCs w:val="24"/>
          <w:lang w:eastAsia="cs-CZ"/>
        </w:rPr>
        <w:t>né proti chorobám nebo testují</w:t>
      </w:r>
      <w:r w:rsidRPr="00AE2A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postupy čištění zamořené půdy a vody pomocí rostlin.</w:t>
      </w:r>
    </w:p>
    <w:p w:rsidR="00BD1DBC" w:rsidRPr="003A2638" w:rsidRDefault="005120C4" w:rsidP="00BD1DBC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16" w:history="1">
        <w:r w:rsidR="00BD1DBC" w:rsidRPr="003A2638">
          <w:rPr>
            <w:rStyle w:val="Hypertextovodkaz"/>
            <w:rFonts w:ascii="Times New Roman" w:hAnsi="Times New Roman" w:cs="Times New Roman"/>
          </w:rPr>
          <w:t>Ústav organické chemie a biochemie</w:t>
        </w:r>
      </w:hyperlink>
      <w:r w:rsidR="00BD1DBC" w:rsidRPr="003A2638">
        <w:rPr>
          <w:rStyle w:val="Hypertextovodkaz"/>
          <w:rFonts w:ascii="Times New Roman" w:hAnsi="Times New Roman" w:cs="Times New Roman"/>
        </w:rPr>
        <w:t xml:space="preserve"> AV ČR, v. v. i.</w:t>
      </w:r>
    </w:p>
    <w:p w:rsidR="00BD1DBC" w:rsidRPr="003A2638" w:rsidRDefault="00BD1DBC" w:rsidP="00BD1DB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638">
        <w:rPr>
          <w:rFonts w:ascii="Times New Roman" w:hAnsi="Times New Roman" w:cs="Times New Roman"/>
        </w:rPr>
        <w:t xml:space="preserve">Ústav spojuje organickou chemii s biologickými obory a medicínou. </w:t>
      </w:r>
      <w:r w:rsidRPr="003A26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Hlavními okruhy jeho výzkumné činnosti jsou </w:t>
      </w:r>
      <w:r w:rsidRPr="00AE2A19">
        <w:rPr>
          <w:rFonts w:ascii="Times New Roman" w:eastAsia="Times New Roman" w:hAnsi="Times New Roman" w:cs="Times New Roman"/>
          <w:sz w:val="24"/>
          <w:szCs w:val="24"/>
          <w:lang w:eastAsia="cs-CZ"/>
        </w:rPr>
        <w:t>medicinální chemie, zaměřená na chemoterapii závažných</w:t>
      </w:r>
      <w:r w:rsidRPr="003A26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zhoubných onemocnění člověka, dále </w:t>
      </w:r>
      <w:r w:rsidRPr="00AE2A19">
        <w:rPr>
          <w:rFonts w:ascii="Times New Roman" w:eastAsia="Times New Roman" w:hAnsi="Times New Roman" w:cs="Times New Roman"/>
          <w:sz w:val="24"/>
          <w:szCs w:val="24"/>
          <w:lang w:eastAsia="cs-CZ"/>
        </w:rPr>
        <w:t>chemie vztahů mezi živými objekty v přírodě, která se soustřeďuje na ekologicky šetrné nezb</w:t>
      </w:r>
      <w:r w:rsidRPr="003A26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ytné zásahy člověka do přírody a v neposlední řadě příprava nových materiálů vedoucích ke konstrukci </w:t>
      </w:r>
      <w:proofErr w:type="spellStart"/>
      <w:r w:rsidRPr="003A2638">
        <w:rPr>
          <w:rFonts w:ascii="Times New Roman" w:eastAsia="Times New Roman" w:hAnsi="Times New Roman" w:cs="Times New Roman"/>
          <w:sz w:val="24"/>
          <w:szCs w:val="24"/>
          <w:lang w:eastAsia="cs-CZ"/>
        </w:rPr>
        <w:t>nanostrojů</w:t>
      </w:r>
      <w:proofErr w:type="spellEnd"/>
      <w:r w:rsidRPr="003A263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D1DBC" w:rsidRPr="003A2638" w:rsidRDefault="00BD1DBC" w:rsidP="00BD1DB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638">
        <w:rPr>
          <w:rFonts w:ascii="Times New Roman" w:hAnsi="Times New Roman" w:cs="Times New Roman"/>
        </w:rPr>
        <w:t>Ústav se podílí na vzdělávání na univer</w:t>
      </w:r>
      <w:r w:rsidRPr="003D0B25">
        <w:rPr>
          <w:rFonts w:ascii="Times New Roman" w:hAnsi="Times New Roman" w:cs="Times New Roman"/>
        </w:rPr>
        <w:t>zi</w:t>
      </w:r>
      <w:r w:rsidRPr="003A2638">
        <w:rPr>
          <w:rFonts w:ascii="Times New Roman" w:hAnsi="Times New Roman" w:cs="Times New Roman"/>
        </w:rPr>
        <w:t xml:space="preserve">tní úrovni, vedení diplomových a doktorských prací a je sídlem komise pro obhajoby doktorských disertací v oboru organická a </w:t>
      </w:r>
      <w:proofErr w:type="spellStart"/>
      <w:r w:rsidRPr="003A2638">
        <w:rPr>
          <w:rFonts w:ascii="Times New Roman" w:hAnsi="Times New Roman" w:cs="Times New Roman"/>
        </w:rPr>
        <w:t>bioorganická</w:t>
      </w:r>
      <w:proofErr w:type="spellEnd"/>
      <w:r w:rsidRPr="003A2638">
        <w:rPr>
          <w:rFonts w:ascii="Times New Roman" w:hAnsi="Times New Roman" w:cs="Times New Roman"/>
        </w:rPr>
        <w:t xml:space="preserve"> chemie.</w:t>
      </w:r>
    </w:p>
    <w:p w:rsidR="00BD1DBC" w:rsidRPr="003A2638" w:rsidRDefault="00BD1DBC" w:rsidP="00BD1DBC">
      <w:pPr>
        <w:rPr>
          <w:rFonts w:ascii="Times New Roman" w:hAnsi="Times New Roman" w:cs="Times New Roman"/>
        </w:rPr>
      </w:pPr>
    </w:p>
    <w:p w:rsidR="00BD1DBC" w:rsidRPr="003A2638" w:rsidRDefault="005120C4" w:rsidP="00BD1DBC">
      <w:pPr>
        <w:rPr>
          <w:rStyle w:val="Hypertextovodkaz"/>
          <w:rFonts w:ascii="Times New Roman" w:hAnsi="Times New Roman" w:cs="Times New Roman"/>
        </w:rPr>
      </w:pPr>
      <w:hyperlink r:id="rId17" w:history="1">
        <w:r w:rsidR="00BD1DBC" w:rsidRPr="003A2638">
          <w:rPr>
            <w:rStyle w:val="Hypertextovodkaz"/>
            <w:rFonts w:ascii="Times New Roman" w:hAnsi="Times New Roman" w:cs="Times New Roman"/>
          </w:rPr>
          <w:t>Botanický ústav</w:t>
        </w:r>
      </w:hyperlink>
      <w:r w:rsidR="00BD1DBC" w:rsidRPr="003A2638">
        <w:rPr>
          <w:rStyle w:val="Hypertextovodkaz"/>
          <w:rFonts w:ascii="Times New Roman" w:hAnsi="Times New Roman" w:cs="Times New Roman"/>
        </w:rPr>
        <w:t xml:space="preserve"> AV ČR, v. v. i.</w:t>
      </w:r>
    </w:p>
    <w:p w:rsidR="00BD1DBC" w:rsidRDefault="00BD1DBC" w:rsidP="00BD1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9D1E7B">
        <w:rPr>
          <w:rFonts w:ascii="Times New Roman" w:eastAsia="Times New Roman" w:hAnsi="Times New Roman" w:cs="Times New Roman"/>
          <w:sz w:val="24"/>
          <w:szCs w:val="24"/>
          <w:lang w:eastAsia="cs-CZ"/>
        </w:rPr>
        <w:t>Botanický ústav je místem dynamického rozvoje vědy a výzkumu v celé škále botanických oborů, počínaje klasickou taxonomií, biosystematikou a evolucí rostlin a vybraných skupin hub, ekologií, ekofyziologií, fytogeografií a mapováním vegetace a konče dendrochronologií, studiem anatomie dřeva, karyologickými a populačně genetickými studiemi.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2638">
        <w:rPr>
          <w:rFonts w:ascii="Times New Roman" w:eastAsia="Times New Roman" w:hAnsi="Times New Roman" w:cs="Times New Roman"/>
          <w:lang w:eastAsia="cs-CZ"/>
        </w:rPr>
        <w:t>Výzkum</w:t>
      </w:r>
      <w:r>
        <w:rPr>
          <w:rFonts w:ascii="Times New Roman" w:eastAsia="Times New Roman" w:hAnsi="Times New Roman" w:cs="Times New Roman"/>
          <w:lang w:eastAsia="cs-CZ"/>
        </w:rPr>
        <w:t xml:space="preserve"> se</w:t>
      </w:r>
      <w:r w:rsidRPr="003A2638">
        <w:rPr>
          <w:rFonts w:ascii="Times New Roman" w:eastAsia="Times New Roman" w:hAnsi="Times New Roman" w:cs="Times New Roman"/>
          <w:lang w:eastAsia="cs-CZ"/>
        </w:rPr>
        <w:t xml:space="preserve"> provádí jak v České republice, tak i v zahraničí, často též ve spolup</w:t>
      </w:r>
      <w:r>
        <w:rPr>
          <w:rFonts w:ascii="Times New Roman" w:eastAsia="Times New Roman" w:hAnsi="Times New Roman" w:cs="Times New Roman"/>
          <w:lang w:eastAsia="cs-CZ"/>
        </w:rPr>
        <w:t xml:space="preserve">ráci se zahraničními partnery. </w:t>
      </w:r>
    </w:p>
    <w:p w:rsidR="00BD1DBC" w:rsidRPr="00143D21" w:rsidRDefault="00BD1DBC" w:rsidP="00BD1DBC">
      <w:pPr>
        <w:spacing w:before="100" w:beforeAutospacing="1" w:after="100" w:afterAutospacing="1" w:line="240" w:lineRule="auto"/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Ústav rovněž p</w:t>
      </w:r>
      <w:r w:rsidRPr="003A2638">
        <w:rPr>
          <w:rFonts w:ascii="Times New Roman" w:eastAsia="Times New Roman" w:hAnsi="Times New Roman" w:cs="Times New Roman"/>
          <w:lang w:eastAsia="cs-CZ"/>
        </w:rPr>
        <w:t>ečuje o mnohé genofondové sbírky (kosatce, pivoňky, růže, hrušně, jabloně), jejich rozvoj a všestranné využívání. Velmi významnou součástí činnosti je výzkumné využití, údržba a péče o Průhonický park, národní kulturní památku a pamá</w:t>
      </w:r>
      <w:r>
        <w:rPr>
          <w:rFonts w:ascii="Times New Roman" w:eastAsia="Times New Roman" w:hAnsi="Times New Roman" w:cs="Times New Roman"/>
          <w:lang w:eastAsia="cs-CZ"/>
        </w:rPr>
        <w:t xml:space="preserve">tku světového dědictví UNESCO. </w:t>
      </w:r>
    </w:p>
    <w:p w:rsidR="00BD1DBC" w:rsidRPr="003A2638" w:rsidRDefault="00BD1DBC" w:rsidP="00BD1DBC">
      <w:pPr>
        <w:rPr>
          <w:rStyle w:val="Hypertextovodkaz"/>
          <w:rFonts w:ascii="Times New Roman" w:hAnsi="Times New Roman" w:cs="Times New Roman"/>
        </w:rPr>
      </w:pPr>
    </w:p>
    <w:p w:rsidR="00BD1DBC" w:rsidRPr="003A2638" w:rsidRDefault="005120C4" w:rsidP="00BD1DBC">
      <w:pPr>
        <w:rPr>
          <w:rStyle w:val="Hypertextovodkaz"/>
          <w:rFonts w:ascii="Times New Roman" w:hAnsi="Times New Roman" w:cs="Times New Roman"/>
        </w:rPr>
      </w:pPr>
      <w:hyperlink r:id="rId18" w:history="1">
        <w:r w:rsidR="00BD1DBC" w:rsidRPr="003A2638">
          <w:rPr>
            <w:rStyle w:val="Hypertextovodkaz"/>
            <w:rFonts w:ascii="Times New Roman" w:hAnsi="Times New Roman" w:cs="Times New Roman"/>
          </w:rPr>
          <w:t>Ústav výzkumu globální změny</w:t>
        </w:r>
      </w:hyperlink>
      <w:r w:rsidR="00BD1DBC" w:rsidRPr="003A2638">
        <w:rPr>
          <w:rStyle w:val="Hypertextovodkaz"/>
          <w:rFonts w:ascii="Times New Roman" w:hAnsi="Times New Roman" w:cs="Times New Roman"/>
        </w:rPr>
        <w:t xml:space="preserve"> AV ČR</w:t>
      </w:r>
      <w:r w:rsidR="00BD1DBC">
        <w:rPr>
          <w:rStyle w:val="Hypertextovodkaz"/>
          <w:rFonts w:ascii="Times New Roman" w:hAnsi="Times New Roman" w:cs="Times New Roman"/>
        </w:rPr>
        <w:t>, v. v. i.</w:t>
      </w:r>
      <w:r w:rsidR="00BD1DBC" w:rsidRPr="003A2638">
        <w:rPr>
          <w:rStyle w:val="Hypertextovodkaz"/>
          <w:rFonts w:ascii="Times New Roman" w:hAnsi="Times New Roman" w:cs="Times New Roman"/>
        </w:rPr>
        <w:t xml:space="preserve"> </w:t>
      </w:r>
    </w:p>
    <w:p w:rsidR="00BD1DBC" w:rsidRPr="003A2638" w:rsidRDefault="00BD1DBC" w:rsidP="00BD1DBC">
      <w:pPr>
        <w:rPr>
          <w:rStyle w:val="Hypertextovodkaz"/>
          <w:rFonts w:ascii="Times New Roman" w:hAnsi="Times New Roman" w:cs="Times New Roman"/>
        </w:rPr>
      </w:pPr>
      <w:r w:rsidRPr="003A2638">
        <w:rPr>
          <w:rFonts w:ascii="Times New Roman" w:eastAsia="Times New Roman" w:hAnsi="Times New Roman" w:cs="Times New Roman"/>
          <w:lang w:eastAsia="cs-CZ"/>
        </w:rPr>
        <w:t xml:space="preserve">Ústav pro výzkum globální změny je evropské centrum excelence zkoumající pomocí nejmodernějších postupů a přístrojového vybavení globální změnu a její dopad na atmosféru, biosféru a lidskou společnost. </w:t>
      </w:r>
      <w:r w:rsidRPr="003A2638">
        <w:rPr>
          <w:rFonts w:ascii="Times New Roman" w:hAnsi="Times New Roman" w:cs="Times New Roman"/>
        </w:rPr>
        <w:t>Globální změna se stala ekologickým, sociologickým a technickým</w:t>
      </w:r>
      <w:r w:rsidRPr="003A263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A2638">
        <w:rPr>
          <w:rFonts w:ascii="Times New Roman" w:hAnsi="Times New Roman" w:cs="Times New Roman"/>
        </w:rPr>
        <w:t>problémem současnosti s </w:t>
      </w:r>
      <w:r>
        <w:rPr>
          <w:rFonts w:ascii="Times New Roman" w:hAnsi="Times New Roman" w:cs="Times New Roman"/>
        </w:rPr>
        <w:t xml:space="preserve">celosvětovým </w:t>
      </w:r>
      <w:r w:rsidRPr="003A2638">
        <w:rPr>
          <w:rFonts w:ascii="Times New Roman" w:hAnsi="Times New Roman" w:cs="Times New Roman"/>
        </w:rPr>
        <w:t>dosahem, a jeho řešení proto</w:t>
      </w:r>
      <w:r w:rsidRPr="003A2638">
        <w:rPr>
          <w:rFonts w:ascii="Times New Roman" w:hAnsi="Times New Roman" w:cs="Times New Roman"/>
          <w:b/>
          <w:bCs/>
        </w:rPr>
        <w:t xml:space="preserve"> </w:t>
      </w:r>
      <w:r w:rsidRPr="003A2638">
        <w:rPr>
          <w:rFonts w:ascii="Times New Roman" w:hAnsi="Times New Roman" w:cs="Times New Roman"/>
        </w:rPr>
        <w:t>vyžaduje hluboké odborné poznání.</w:t>
      </w:r>
    </w:p>
    <w:p w:rsidR="00BD1DBC" w:rsidRPr="003A2638" w:rsidRDefault="00BD1DBC" w:rsidP="00BD1DBC">
      <w:pPr>
        <w:rPr>
          <w:rFonts w:ascii="Times New Roman" w:eastAsia="Times New Roman" w:hAnsi="Times New Roman" w:cs="Times New Roman"/>
          <w:lang w:eastAsia="cs-CZ"/>
        </w:rPr>
      </w:pPr>
      <w:r w:rsidRPr="003A2638">
        <w:rPr>
          <w:rFonts w:ascii="Times New Roman" w:eastAsia="Times New Roman" w:hAnsi="Times New Roman" w:cs="Times New Roman"/>
          <w:lang w:eastAsia="cs-CZ"/>
        </w:rPr>
        <w:t>Předmětem výzkumu jsou zejména vývoj klimatu a jeho budoucí scénáře, uhlíkový cyklus a dopady měnících se podmínek na produkci a biologickou rozmanitost ekosystémů a dopady na rozvoj a chování společnosti.</w:t>
      </w:r>
      <w:r w:rsidRPr="003A2638">
        <w:rPr>
          <w:rFonts w:ascii="Times New Roman" w:hAnsi="Times New Roman" w:cs="Times New Roman"/>
        </w:rPr>
        <w:t xml:space="preserve"> Ústav produkuje nové inovační postupy v oboru „</w:t>
      </w:r>
      <w:r>
        <w:rPr>
          <w:rFonts w:ascii="Times New Roman" w:hAnsi="Times New Roman" w:cs="Times New Roman"/>
        </w:rPr>
        <w:t xml:space="preserve">čistá energie </w:t>
      </w:r>
      <w:r w:rsidRPr="003A2638">
        <w:rPr>
          <w:rFonts w:ascii="Times New Roman" w:hAnsi="Times New Roman" w:cs="Times New Roman"/>
        </w:rPr>
        <w:t>“ a „</w:t>
      </w:r>
      <w:proofErr w:type="spellStart"/>
      <w:r w:rsidRPr="003A2638">
        <w:rPr>
          <w:rFonts w:ascii="Times New Roman" w:hAnsi="Times New Roman" w:cs="Times New Roman"/>
        </w:rPr>
        <w:t>eko</w:t>
      </w:r>
      <w:proofErr w:type="spellEnd"/>
      <w:r w:rsidRPr="003A2638">
        <w:rPr>
          <w:rFonts w:ascii="Times New Roman" w:hAnsi="Times New Roman" w:cs="Times New Roman"/>
        </w:rPr>
        <w:t>-inženýrství“, čímž vytváří potenciál vzniku nových zařízení a technologi</w:t>
      </w:r>
      <w:r w:rsidRPr="003D0B25">
        <w:rPr>
          <w:rFonts w:ascii="Times New Roman" w:hAnsi="Times New Roman" w:cs="Times New Roman"/>
        </w:rPr>
        <w:t>í</w:t>
      </w:r>
      <w:r w:rsidRPr="003A2638">
        <w:rPr>
          <w:rFonts w:ascii="Times New Roman" w:hAnsi="Times New Roman" w:cs="Times New Roman"/>
        </w:rPr>
        <w:t xml:space="preserve"> a přispívá ke zlepšení environmentálního vzdělávání na všech stupních.</w:t>
      </w:r>
    </w:p>
    <w:p w:rsidR="002552D1" w:rsidRPr="007C31E0" w:rsidRDefault="002552D1" w:rsidP="002552D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p w:rsidR="007835D0" w:rsidRPr="007C31E0" w:rsidRDefault="007835D0" w:rsidP="002552D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p w:rsidR="007835D0" w:rsidRPr="007C31E0" w:rsidRDefault="007835D0" w:rsidP="002552D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p w:rsidR="007835D0" w:rsidRPr="007C31E0" w:rsidRDefault="007835D0" w:rsidP="002552D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p w:rsidR="007835D0" w:rsidRDefault="007835D0" w:rsidP="002552D1">
      <w:pPr>
        <w:spacing w:before="100" w:beforeAutospacing="1" w:after="100" w:afterAutospacing="1"/>
        <w:rPr>
          <w:rFonts w:eastAsia="Times New Roman"/>
        </w:rPr>
      </w:pPr>
    </w:p>
    <w:p w:rsidR="007127B3" w:rsidRPr="008C1964" w:rsidRDefault="007127B3">
      <w:pPr>
        <w:rPr>
          <w:rFonts w:ascii="Times New Roman" w:hAnsi="Times New Roman" w:cs="Times New Roman"/>
        </w:rPr>
      </w:pPr>
    </w:p>
    <w:sectPr w:rsidR="007127B3" w:rsidRPr="008C1964" w:rsidSect="008D3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D1"/>
    <w:rsid w:val="00016AD3"/>
    <w:rsid w:val="00046907"/>
    <w:rsid w:val="00066453"/>
    <w:rsid w:val="000965B2"/>
    <w:rsid w:val="000D4EEF"/>
    <w:rsid w:val="000D5E60"/>
    <w:rsid w:val="000E2494"/>
    <w:rsid w:val="00144F2A"/>
    <w:rsid w:val="001722AF"/>
    <w:rsid w:val="001B37B3"/>
    <w:rsid w:val="00253173"/>
    <w:rsid w:val="002552D1"/>
    <w:rsid w:val="00273D77"/>
    <w:rsid w:val="0029401E"/>
    <w:rsid w:val="002B4B22"/>
    <w:rsid w:val="002F6C6C"/>
    <w:rsid w:val="0035756C"/>
    <w:rsid w:val="00362819"/>
    <w:rsid w:val="00393572"/>
    <w:rsid w:val="003A2822"/>
    <w:rsid w:val="003A4B3A"/>
    <w:rsid w:val="003C5E0D"/>
    <w:rsid w:val="00432B12"/>
    <w:rsid w:val="00444A97"/>
    <w:rsid w:val="00461EBB"/>
    <w:rsid w:val="004B4D1F"/>
    <w:rsid w:val="004C54F3"/>
    <w:rsid w:val="005120C4"/>
    <w:rsid w:val="00530D47"/>
    <w:rsid w:val="00551621"/>
    <w:rsid w:val="005972A7"/>
    <w:rsid w:val="005A129C"/>
    <w:rsid w:val="005C74A5"/>
    <w:rsid w:val="00617C21"/>
    <w:rsid w:val="006521E9"/>
    <w:rsid w:val="006623F7"/>
    <w:rsid w:val="006E35ED"/>
    <w:rsid w:val="007127B3"/>
    <w:rsid w:val="00735EFB"/>
    <w:rsid w:val="00760A06"/>
    <w:rsid w:val="007835D0"/>
    <w:rsid w:val="00794403"/>
    <w:rsid w:val="0079616C"/>
    <w:rsid w:val="007C31E0"/>
    <w:rsid w:val="007C7E47"/>
    <w:rsid w:val="00803AD0"/>
    <w:rsid w:val="0081132E"/>
    <w:rsid w:val="0082290B"/>
    <w:rsid w:val="00841F4D"/>
    <w:rsid w:val="00856E10"/>
    <w:rsid w:val="00864A19"/>
    <w:rsid w:val="00884CA0"/>
    <w:rsid w:val="00894C75"/>
    <w:rsid w:val="008A564B"/>
    <w:rsid w:val="008A7624"/>
    <w:rsid w:val="008B5EA2"/>
    <w:rsid w:val="008C1964"/>
    <w:rsid w:val="008D31CE"/>
    <w:rsid w:val="009042CF"/>
    <w:rsid w:val="00934DEF"/>
    <w:rsid w:val="00936FDC"/>
    <w:rsid w:val="00946E2E"/>
    <w:rsid w:val="009729AB"/>
    <w:rsid w:val="009741DD"/>
    <w:rsid w:val="00986295"/>
    <w:rsid w:val="009918EE"/>
    <w:rsid w:val="009A3C25"/>
    <w:rsid w:val="00A243B8"/>
    <w:rsid w:val="00A30E85"/>
    <w:rsid w:val="00A7767B"/>
    <w:rsid w:val="00AB1897"/>
    <w:rsid w:val="00AB2889"/>
    <w:rsid w:val="00AB591E"/>
    <w:rsid w:val="00AB6C4E"/>
    <w:rsid w:val="00B105F9"/>
    <w:rsid w:val="00B13F72"/>
    <w:rsid w:val="00B42EBE"/>
    <w:rsid w:val="00B67A1F"/>
    <w:rsid w:val="00B944BA"/>
    <w:rsid w:val="00BD1DBC"/>
    <w:rsid w:val="00BF69F6"/>
    <w:rsid w:val="00C111D9"/>
    <w:rsid w:val="00C35102"/>
    <w:rsid w:val="00C53904"/>
    <w:rsid w:val="00C738C0"/>
    <w:rsid w:val="00C82974"/>
    <w:rsid w:val="00CA2211"/>
    <w:rsid w:val="00D17570"/>
    <w:rsid w:val="00D27387"/>
    <w:rsid w:val="00D62CAD"/>
    <w:rsid w:val="00D8329A"/>
    <w:rsid w:val="00DA5C42"/>
    <w:rsid w:val="00E404DD"/>
    <w:rsid w:val="00E6510C"/>
    <w:rsid w:val="00E87F77"/>
    <w:rsid w:val="00EA6AD2"/>
    <w:rsid w:val="00EC5B90"/>
    <w:rsid w:val="00F12932"/>
    <w:rsid w:val="00F71760"/>
    <w:rsid w:val="00F84AA0"/>
    <w:rsid w:val="00F92010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3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5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552D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552D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575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75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756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5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56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56C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34DE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3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5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552D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552D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575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75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756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5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56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56C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34D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8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ot.cas.cz/" TargetMode="External"/><Relationship Id="rId13" Type="http://schemas.openxmlformats.org/officeDocument/2006/relationships/hyperlink" Target="http://www.fullcapacity.cz" TargetMode="External"/><Relationship Id="rId18" Type="http://schemas.openxmlformats.org/officeDocument/2006/relationships/hyperlink" Target="http://www.czechglobe.cz/c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ochb.cz/web/structure/31.html?lang=cz" TargetMode="External"/><Relationship Id="rId12" Type="http://schemas.openxmlformats.org/officeDocument/2006/relationships/hyperlink" Target="http://rfrm.cz/" TargetMode="External"/><Relationship Id="rId17" Type="http://schemas.openxmlformats.org/officeDocument/2006/relationships/hyperlink" Target="http://www.ibot.cas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ochb.cz/web/structure/31.html?lang=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ueb.cas.cz/cs" TargetMode="External"/><Relationship Id="rId11" Type="http://schemas.openxmlformats.org/officeDocument/2006/relationships/hyperlink" Target="http://www.nafigate.info/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urkova@ssc.cas.cz" TargetMode="External"/><Relationship Id="rId10" Type="http://schemas.openxmlformats.org/officeDocument/2006/relationships/hyperlink" Target="http://www.koma-modular.c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echglobe.cz/cs/" TargetMode="External"/><Relationship Id="rId14" Type="http://schemas.openxmlformats.org/officeDocument/2006/relationships/hyperlink" Target="http://www.ozvenyexp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FDCDA-FE4C-4604-AA4F-8EFA70ED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Jurková Eva</dc:creator>
  <cp:lastModifiedBy>Hanka</cp:lastModifiedBy>
  <cp:revision>2</cp:revision>
  <cp:lastPrinted>2016-05-17T10:23:00Z</cp:lastPrinted>
  <dcterms:created xsi:type="dcterms:W3CDTF">2016-05-17T20:10:00Z</dcterms:created>
  <dcterms:modified xsi:type="dcterms:W3CDTF">2016-05-17T20:10:00Z</dcterms:modified>
</cp:coreProperties>
</file>