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FA" w:rsidRDefault="00737DFA" w:rsidP="00737DFA">
      <w:pPr>
        <w:autoSpaceDE w:val="0"/>
        <w:autoSpaceDN w:val="0"/>
        <w:spacing w:after="0" w:line="240" w:lineRule="auto"/>
        <w:rPr>
          <w:lang w:val="en-GB" w:eastAsia="en-GB"/>
        </w:rPr>
      </w:pPr>
      <w:r>
        <w:rPr>
          <w:sz w:val="24"/>
          <w:szCs w:val="24"/>
          <w:lang w:val="en-GB"/>
        </w:rPr>
        <w:t>MANIPULAČNÍ EXPERIMENTY</w:t>
      </w:r>
    </w:p>
    <w:p w:rsidR="00737DFA" w:rsidRDefault="00737DFA" w:rsidP="00737DFA">
      <w:pPr>
        <w:spacing w:after="240" w:line="240" w:lineRule="auto"/>
        <w:jc w:val="both"/>
        <w:rPr>
          <w:lang w:val="en-GB"/>
        </w:rPr>
      </w:pPr>
      <w:proofErr w:type="spellStart"/>
      <w:r>
        <w:rPr>
          <w:sz w:val="24"/>
          <w:szCs w:val="24"/>
          <w:lang w:val="en-GB"/>
        </w:rPr>
        <w:t>Světově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unikátní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výzkumná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infrastruktura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sloužící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manipulační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experimenty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zahrnuje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laboratorní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zařízení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růstové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komory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speciální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bioreaktory</w:t>
      </w:r>
      <w:proofErr w:type="spellEnd"/>
      <w:r>
        <w:rPr>
          <w:sz w:val="24"/>
          <w:szCs w:val="24"/>
          <w:lang w:val="en-GB"/>
        </w:rPr>
        <w:t xml:space="preserve">)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infrastrukturu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terénní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experimenty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lamelové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kultivační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sféry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komory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otevřeným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vrchem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modulované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zářivkové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systémy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systémy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odstínění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srážek</w:t>
      </w:r>
      <w:proofErr w:type="spellEnd"/>
      <w:r>
        <w:rPr>
          <w:sz w:val="24"/>
          <w:szCs w:val="24"/>
          <w:lang w:val="en-GB"/>
        </w:rPr>
        <w:t xml:space="preserve"> a UV </w:t>
      </w:r>
      <w:proofErr w:type="spellStart"/>
      <w:r>
        <w:rPr>
          <w:sz w:val="24"/>
          <w:szCs w:val="24"/>
          <w:lang w:val="en-GB"/>
        </w:rPr>
        <w:t>radiace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atd</w:t>
      </w:r>
      <w:proofErr w:type="spellEnd"/>
      <w:r>
        <w:rPr>
          <w:sz w:val="24"/>
          <w:szCs w:val="24"/>
          <w:lang w:val="en-GB"/>
        </w:rPr>
        <w:t xml:space="preserve">.). </w:t>
      </w:r>
      <w:proofErr w:type="spellStart"/>
      <w:r>
        <w:rPr>
          <w:sz w:val="24"/>
          <w:szCs w:val="24"/>
          <w:lang w:val="en-GB"/>
        </w:rPr>
        <w:t>Většina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těchto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zařízení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umožňuje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vyhodnocení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interaktivních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účinků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několika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faktorů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současně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především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vlivu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zvýšené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koncentrace</w:t>
      </w:r>
      <w:proofErr w:type="spellEnd"/>
      <w:r>
        <w:rPr>
          <w:sz w:val="24"/>
          <w:szCs w:val="24"/>
          <w:lang w:val="en-GB"/>
        </w:rPr>
        <w:t xml:space="preserve"> CO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stresu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suchem</w:t>
      </w:r>
      <w:proofErr w:type="spellEnd"/>
      <w:r>
        <w:rPr>
          <w:sz w:val="24"/>
          <w:szCs w:val="24"/>
          <w:lang w:val="en-GB"/>
        </w:rPr>
        <w:t xml:space="preserve">, UV </w:t>
      </w:r>
      <w:proofErr w:type="spellStart"/>
      <w:r>
        <w:rPr>
          <w:sz w:val="24"/>
          <w:szCs w:val="24"/>
          <w:lang w:val="en-GB"/>
        </w:rPr>
        <w:t>radiace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teploty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spektrálního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složení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radiace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minerální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výživy</w:t>
      </w:r>
      <w:proofErr w:type="spellEnd"/>
      <w:r>
        <w:rPr>
          <w:sz w:val="24"/>
          <w:szCs w:val="24"/>
          <w:lang w:val="en-GB"/>
        </w:rPr>
        <w:t xml:space="preserve">). </w:t>
      </w:r>
      <w:proofErr w:type="spellStart"/>
      <w:r>
        <w:rPr>
          <w:sz w:val="24"/>
          <w:szCs w:val="24"/>
          <w:lang w:val="en-GB"/>
        </w:rPr>
        <w:t>Manipulační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pokusy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tak</w:t>
      </w:r>
      <w:proofErr w:type="spellEnd"/>
      <w:r>
        <w:rPr>
          <w:sz w:val="24"/>
          <w:szCs w:val="24"/>
          <w:lang w:val="en-GB"/>
        </w:rPr>
        <w:t xml:space="preserve"> co </w:t>
      </w:r>
      <w:proofErr w:type="spellStart"/>
      <w:r>
        <w:rPr>
          <w:sz w:val="24"/>
          <w:szCs w:val="24"/>
          <w:lang w:val="en-GB"/>
        </w:rPr>
        <w:t>nejblíže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simulují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očekávané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změny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klimatu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Kromě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toho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automatická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kontrola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těchto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zařízení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umožňuje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simulaci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režimů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od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dlouhodobých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stabilních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podmínek</w:t>
      </w:r>
      <w:proofErr w:type="spellEnd"/>
      <w:r>
        <w:rPr>
          <w:sz w:val="24"/>
          <w:szCs w:val="24"/>
          <w:lang w:val="en-GB"/>
        </w:rPr>
        <w:t xml:space="preserve"> k </w:t>
      </w:r>
      <w:proofErr w:type="spellStart"/>
      <w:r>
        <w:rPr>
          <w:sz w:val="24"/>
          <w:szCs w:val="24"/>
          <w:lang w:val="en-GB"/>
        </w:rPr>
        <w:t>rychlému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kolísání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environmentálních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faktorů</w:t>
      </w:r>
      <w:proofErr w:type="spellEnd"/>
      <w:r>
        <w:rPr>
          <w:sz w:val="24"/>
          <w:szCs w:val="24"/>
          <w:lang w:val="en-GB"/>
        </w:rPr>
        <w:t xml:space="preserve">. V </w:t>
      </w:r>
      <w:proofErr w:type="spellStart"/>
      <w:r>
        <w:rPr>
          <w:sz w:val="24"/>
          <w:szCs w:val="24"/>
          <w:lang w:val="en-GB"/>
        </w:rPr>
        <w:t>rámci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platformy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růstových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komor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může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být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řízena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nejen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teplota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relativní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vlhkost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intenzita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světla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jak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běžné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standardních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komorách</w:t>
      </w:r>
      <w:proofErr w:type="spellEnd"/>
      <w:r>
        <w:rPr>
          <w:sz w:val="24"/>
          <w:szCs w:val="24"/>
          <w:lang w:val="en-GB"/>
        </w:rPr>
        <w:t xml:space="preserve">, ale je </w:t>
      </w:r>
      <w:proofErr w:type="spellStart"/>
      <w:r>
        <w:rPr>
          <w:sz w:val="24"/>
          <w:szCs w:val="24"/>
          <w:lang w:val="en-GB"/>
        </w:rPr>
        <w:t>možno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simulovat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zvýšenou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koncentraci</w:t>
      </w:r>
      <w:proofErr w:type="spellEnd"/>
      <w:r>
        <w:rPr>
          <w:sz w:val="24"/>
          <w:szCs w:val="24"/>
          <w:lang w:val="en-GB"/>
        </w:rPr>
        <w:t xml:space="preserve"> CO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stres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mrazem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spektrální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složení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světla</w:t>
      </w:r>
      <w:proofErr w:type="spellEnd"/>
      <w:r>
        <w:rPr>
          <w:sz w:val="24"/>
          <w:szCs w:val="24"/>
          <w:lang w:val="en-GB"/>
        </w:rPr>
        <w:t xml:space="preserve">. V </w:t>
      </w:r>
      <w:proofErr w:type="spellStart"/>
      <w:r>
        <w:rPr>
          <w:sz w:val="24"/>
          <w:szCs w:val="24"/>
          <w:lang w:val="en-GB"/>
        </w:rPr>
        <w:t>rámci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spolupráce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výzkumnými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ústavy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vysokými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školami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průmyslem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simulace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těchto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podmínek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využívána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např</w:t>
      </w:r>
      <w:proofErr w:type="spellEnd"/>
      <w:r>
        <w:rPr>
          <w:sz w:val="24"/>
          <w:szCs w:val="24"/>
          <w:lang w:val="en-GB"/>
        </w:rPr>
        <w:t xml:space="preserve">. pro </w:t>
      </w:r>
      <w:proofErr w:type="spellStart"/>
      <w:r>
        <w:rPr>
          <w:sz w:val="24"/>
          <w:szCs w:val="24"/>
          <w:lang w:val="en-GB"/>
        </w:rPr>
        <w:t>výběr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tolerantních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genotypů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zemědělských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plodin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očekávaných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budoucích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klimatických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podmínek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pochopení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procesů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aklimace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adaptace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rostlin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odhad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dopadů</w:t>
      </w:r>
      <w:proofErr w:type="spellEnd"/>
      <w:r>
        <w:rPr>
          <w:sz w:val="24"/>
          <w:szCs w:val="24"/>
          <w:lang w:val="en-GB"/>
        </w:rPr>
        <w:t xml:space="preserve"> GZ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produkci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kvalitu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potravin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validaci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růstových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modelů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založených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scénářích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změny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klimatu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vývoj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metod</w:t>
      </w:r>
      <w:proofErr w:type="spellEnd"/>
      <w:r>
        <w:rPr>
          <w:sz w:val="24"/>
          <w:szCs w:val="24"/>
          <w:lang w:val="en-GB"/>
        </w:rPr>
        <w:t xml:space="preserve"> DPZ pro </w:t>
      </w:r>
      <w:proofErr w:type="spellStart"/>
      <w:r>
        <w:rPr>
          <w:sz w:val="24"/>
          <w:szCs w:val="24"/>
          <w:lang w:val="en-GB"/>
        </w:rPr>
        <w:t>včasnou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detekci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stresu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způsobeného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extrémními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synoptickými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situacemi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změnou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klimatu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rozvoj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metod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fenotypizace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šlechtění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rostlin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zvýšenou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odolností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vůči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biotickému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abiotickému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stresu</w:t>
      </w:r>
      <w:proofErr w:type="spellEnd"/>
      <w:r>
        <w:rPr>
          <w:sz w:val="24"/>
          <w:szCs w:val="24"/>
          <w:lang w:val="en-GB"/>
        </w:rPr>
        <w:t xml:space="preserve">. Tato </w:t>
      </w:r>
      <w:proofErr w:type="spellStart"/>
      <w:r>
        <w:rPr>
          <w:sz w:val="24"/>
          <w:szCs w:val="24"/>
          <w:lang w:val="en-GB"/>
        </w:rPr>
        <w:t>infrastruktura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využívána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potřeby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infrastruktury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AnaEE</w:t>
      </w:r>
      <w:proofErr w:type="spellEnd"/>
      <w:r>
        <w:rPr>
          <w:sz w:val="24"/>
          <w:szCs w:val="24"/>
          <w:lang w:val="en-GB"/>
        </w:rPr>
        <w:t>.</w:t>
      </w:r>
    </w:p>
    <w:p w:rsidR="00737DFA" w:rsidRDefault="00737DFA" w:rsidP="00737DFA">
      <w:pPr>
        <w:autoSpaceDE w:val="0"/>
        <w:autoSpaceDN w:val="0"/>
        <w:spacing w:after="0" w:line="240" w:lineRule="auto"/>
        <w:rPr>
          <w:sz w:val="24"/>
          <w:szCs w:val="24"/>
          <w:lang w:val="en-GB"/>
        </w:rPr>
      </w:pPr>
    </w:p>
    <w:p w:rsidR="00737DFA" w:rsidRDefault="00737DFA" w:rsidP="00737DFA">
      <w:pPr>
        <w:autoSpaceDE w:val="0"/>
        <w:autoSpaceDN w:val="0"/>
        <w:spacing w:after="0" w:line="240" w:lineRule="auto"/>
        <w:rPr>
          <w:sz w:val="24"/>
          <w:szCs w:val="24"/>
          <w:lang w:val="en-GB"/>
        </w:rPr>
      </w:pPr>
    </w:p>
    <w:p w:rsidR="00DE38D3" w:rsidRDefault="00DE38D3">
      <w:bookmarkStart w:id="0" w:name="_GoBack"/>
      <w:bookmarkEnd w:id="0"/>
    </w:p>
    <w:sectPr w:rsidR="00DE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FA"/>
    <w:rsid w:val="00737DFA"/>
    <w:rsid w:val="00A701D6"/>
    <w:rsid w:val="00D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47D0-CD0A-4961-9FDF-42C8466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D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sprtova.m</dc:creator>
  <cp:keywords/>
  <dc:description/>
  <cp:lastModifiedBy>kozelek.f</cp:lastModifiedBy>
  <cp:revision>2</cp:revision>
  <dcterms:created xsi:type="dcterms:W3CDTF">2016-08-30T06:39:00Z</dcterms:created>
  <dcterms:modified xsi:type="dcterms:W3CDTF">2016-08-30T06:39:00Z</dcterms:modified>
</cp:coreProperties>
</file>