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F" w:rsidRDefault="0027342F" w:rsidP="005C59BC">
      <w:pPr>
        <w:jc w:val="both"/>
        <w:rPr>
          <w:b/>
        </w:rPr>
      </w:pPr>
      <w:bookmarkStart w:id="0" w:name="_GoBack"/>
      <w:bookmarkEnd w:id="0"/>
      <w:r>
        <w:rPr>
          <w:b/>
        </w:rPr>
        <w:t>Brno otvírá další špičkové výzkumné centrum</w:t>
      </w:r>
    </w:p>
    <w:p w:rsidR="00C20A2E" w:rsidRDefault="005C59BC" w:rsidP="005C59BC">
      <w:pPr>
        <w:jc w:val="both"/>
        <w:rPr>
          <w:b/>
        </w:rPr>
      </w:pPr>
      <w:r w:rsidRPr="005C59BC">
        <w:rPr>
          <w:b/>
        </w:rPr>
        <w:t xml:space="preserve">V úterý 29. dubna 2014 bude v Brně slavnostně otevřeno nově vybudované vědecké Centrum excelence </w:t>
      </w:r>
      <w:proofErr w:type="spellStart"/>
      <w:r w:rsidRPr="005C59BC">
        <w:rPr>
          <w:b/>
        </w:rPr>
        <w:t>CzechGlobe</w:t>
      </w:r>
      <w:proofErr w:type="spellEnd"/>
      <w:r w:rsidRPr="005C59BC">
        <w:rPr>
          <w:b/>
        </w:rPr>
        <w:t xml:space="preserve">, jež vzniklo při Centru výzkumu globální změny AV ČR. V rámci této slavnostní akce bude v areálu CVGZ slavnostně </w:t>
      </w:r>
      <w:r w:rsidR="0027342F">
        <w:rPr>
          <w:b/>
        </w:rPr>
        <w:t>zprovozněn</w:t>
      </w:r>
      <w:r w:rsidRPr="005C59BC">
        <w:rPr>
          <w:b/>
        </w:rPr>
        <w:t xml:space="preserve"> pavilon laboratoří, který ponese jméno </w:t>
      </w:r>
      <w:r w:rsidR="00492D06">
        <w:rPr>
          <w:b/>
        </w:rPr>
        <w:t xml:space="preserve">významného </w:t>
      </w:r>
      <w:proofErr w:type="spellStart"/>
      <w:r w:rsidR="00492D06">
        <w:rPr>
          <w:b/>
        </w:rPr>
        <w:t>ekofyziologa</w:t>
      </w:r>
      <w:proofErr w:type="spellEnd"/>
      <w:r w:rsidR="00492D06">
        <w:rPr>
          <w:b/>
        </w:rPr>
        <w:t xml:space="preserve"> </w:t>
      </w:r>
      <w:r w:rsidRPr="005C59BC">
        <w:rPr>
          <w:b/>
        </w:rPr>
        <w:t xml:space="preserve">profesora Paula </w:t>
      </w:r>
      <w:proofErr w:type="spellStart"/>
      <w:r w:rsidRPr="005C59BC">
        <w:rPr>
          <w:b/>
        </w:rPr>
        <w:t>Jarvise</w:t>
      </w:r>
      <w:proofErr w:type="spellEnd"/>
      <w:r w:rsidRPr="005C59BC">
        <w:rPr>
          <w:b/>
        </w:rPr>
        <w:t>.</w:t>
      </w:r>
    </w:p>
    <w:p w:rsidR="00AD217D" w:rsidRDefault="00AD217D" w:rsidP="005C59BC">
      <w:pPr>
        <w:jc w:val="both"/>
      </w:pPr>
      <w:r>
        <w:t xml:space="preserve">Centrum </w:t>
      </w:r>
      <w:proofErr w:type="spellStart"/>
      <w:r>
        <w:t>Cz</w:t>
      </w:r>
      <w:r w:rsidR="005C59BC">
        <w:t>echGlobe</w:t>
      </w:r>
      <w:proofErr w:type="spellEnd"/>
      <w:r w:rsidR="005C59BC">
        <w:t xml:space="preserve"> je jedním z osmi úspěšných proje</w:t>
      </w:r>
      <w:r w:rsidR="0027342F">
        <w:t xml:space="preserve">ktů Operačního programu </w:t>
      </w:r>
      <w:proofErr w:type="spellStart"/>
      <w:r w:rsidR="0027342F">
        <w:t>VaVpI</w:t>
      </w:r>
      <w:proofErr w:type="spellEnd"/>
      <w:r w:rsidR="0027342F">
        <w:t xml:space="preserve"> (V</w:t>
      </w:r>
      <w:r w:rsidR="005C59BC">
        <w:t>ýzkum a vývoj pro inovace) podporujících vznik Evropských center excelence</w:t>
      </w:r>
      <w:r w:rsidR="00673F0E">
        <w:t>,</w:t>
      </w:r>
      <w:r w:rsidR="005C59BC">
        <w:t xml:space="preserve"> </w:t>
      </w:r>
      <w:r w:rsidR="00673F0E">
        <w:t xml:space="preserve">jehož </w:t>
      </w:r>
      <w:r w:rsidR="005C59BC">
        <w:t xml:space="preserve">vybudování a počáteční </w:t>
      </w:r>
      <w:proofErr w:type="gramStart"/>
      <w:r w:rsidR="005C59BC">
        <w:t>provoz  byl</w:t>
      </w:r>
      <w:r w:rsidR="00673F0E">
        <w:t>y</w:t>
      </w:r>
      <w:proofErr w:type="gramEnd"/>
      <w:r w:rsidR="005C59BC">
        <w:t> </w:t>
      </w:r>
      <w:r w:rsidR="00673F0E">
        <w:t>financovány</w:t>
      </w:r>
      <w:r w:rsidR="005C59BC">
        <w:t xml:space="preserve"> z Evropského fondu regionálního rozvoje a ze státního rozpočtu.</w:t>
      </w:r>
    </w:p>
    <w:p w:rsidR="00D25866" w:rsidRPr="00724615" w:rsidRDefault="00AD217D" w:rsidP="00D25866">
      <w:pPr>
        <w:jc w:val="both"/>
      </w:pPr>
      <w:r>
        <w:t xml:space="preserve">Cílem projektu </w:t>
      </w:r>
      <w:proofErr w:type="spellStart"/>
      <w:r>
        <w:t>CzechGlobe</w:t>
      </w:r>
      <w:proofErr w:type="spellEnd"/>
      <w:r>
        <w:t xml:space="preserve"> bylo vybudování moderní výzkumné infrastruktury umožňující komplexní výzkum problematiky globální změny. To vyžaduje aplikaci interdisciplinárního výzkumu, který má potenciál postihnout </w:t>
      </w:r>
      <w:proofErr w:type="gramStart"/>
      <w:r>
        <w:t xml:space="preserve">základní </w:t>
      </w:r>
      <w:r w:rsidR="00492D06">
        <w:t xml:space="preserve"> složky</w:t>
      </w:r>
      <w:proofErr w:type="gramEnd"/>
      <w:r w:rsidR="00A2663C">
        <w:t xml:space="preserve"> prostředí a jejich interakce</w:t>
      </w:r>
      <w:r w:rsidR="00492D06">
        <w:t>, kde se významně odráží</w:t>
      </w:r>
      <w:r>
        <w:t xml:space="preserve"> působení globální změny</w:t>
      </w:r>
      <w:r w:rsidR="00492D06">
        <w:t>. Těmi</w:t>
      </w:r>
      <w:r>
        <w:t xml:space="preserve"> jsou atmosféra, ekosystémy a </w:t>
      </w:r>
      <w:proofErr w:type="spellStart"/>
      <w:r w:rsidR="007A0203">
        <w:t>socio</w:t>
      </w:r>
      <w:proofErr w:type="spellEnd"/>
      <w:r w:rsidR="007A0203">
        <w:t>-</w:t>
      </w:r>
      <w:r>
        <w:t>ekonomické systémy</w:t>
      </w:r>
      <w:r w:rsidR="007A0203">
        <w:t>.</w:t>
      </w:r>
      <w:r w:rsidR="00D25866">
        <w:t xml:space="preserve"> </w:t>
      </w:r>
      <w:r w:rsidR="00D25866" w:rsidRPr="00724615">
        <w:rPr>
          <w:rFonts w:cs="Arial"/>
          <w:shd w:val="clear" w:color="auto" w:fill="FFFFFF"/>
        </w:rPr>
        <w:t xml:space="preserve">Aktivity Centra </w:t>
      </w:r>
      <w:proofErr w:type="spellStart"/>
      <w:r w:rsidR="00D25866" w:rsidRPr="00724615">
        <w:rPr>
          <w:rFonts w:cs="Arial"/>
          <w:shd w:val="clear" w:color="auto" w:fill="FFFFFF"/>
        </w:rPr>
        <w:t>CzechGlobe</w:t>
      </w:r>
      <w:proofErr w:type="spellEnd"/>
      <w:r w:rsidR="00D25866" w:rsidRPr="00724615">
        <w:rPr>
          <w:rFonts w:cs="Arial"/>
          <w:shd w:val="clear" w:color="auto" w:fill="FFFFFF"/>
        </w:rPr>
        <w:t xml:space="preserve"> rovněž zahrnují rozvoj inovačních technologických postupů, </w:t>
      </w:r>
      <w:proofErr w:type="gramStart"/>
      <w:r w:rsidR="00D25866" w:rsidRPr="00724615">
        <w:rPr>
          <w:rFonts w:cs="Arial"/>
          <w:shd w:val="clear" w:color="auto" w:fill="FFFFFF"/>
        </w:rPr>
        <w:t>návrhů  opatření</w:t>
      </w:r>
      <w:proofErr w:type="gramEnd"/>
      <w:r w:rsidR="00D25866" w:rsidRPr="00724615">
        <w:rPr>
          <w:rFonts w:cs="Arial"/>
          <w:shd w:val="clear" w:color="auto" w:fill="FFFFFF"/>
        </w:rPr>
        <w:t xml:space="preserve"> pro adaptaci a vzdělávací činnost.</w:t>
      </w:r>
    </w:p>
    <w:p w:rsidR="00AD217D" w:rsidRDefault="00AD217D" w:rsidP="005C59BC">
      <w:pPr>
        <w:jc w:val="both"/>
      </w:pPr>
      <w:r>
        <w:t xml:space="preserve">Nově otvíraný pavilon s laboratoří pro studium </w:t>
      </w:r>
      <w:proofErr w:type="spellStart"/>
      <w:r>
        <w:t>ekometabolomiky</w:t>
      </w:r>
      <w:proofErr w:type="spellEnd"/>
      <w:r>
        <w:t xml:space="preserve"> a stabilních izotopů umožní propojit metody studia fyziologické odezvy rostlin na vliv prostředí s metodami environmentální </w:t>
      </w:r>
      <w:proofErr w:type="spellStart"/>
      <w:r>
        <w:t>metabolomiky</w:t>
      </w:r>
      <w:proofErr w:type="spellEnd"/>
      <w:r>
        <w:t xml:space="preserve"> , která </w:t>
      </w:r>
      <w:r w:rsidR="00A2663C">
        <w:t xml:space="preserve">umožní studovat </w:t>
      </w:r>
      <w:proofErr w:type="gramStart"/>
      <w:r w:rsidR="00A2663C">
        <w:t xml:space="preserve">bezprostřední </w:t>
      </w:r>
      <w:r>
        <w:t xml:space="preserve"> odezvu</w:t>
      </w:r>
      <w:proofErr w:type="gramEnd"/>
      <w:r>
        <w:t xml:space="preserve">  rostlin na vliv prostředí. Tato </w:t>
      </w:r>
      <w:proofErr w:type="gramStart"/>
      <w:r>
        <w:t>laboratoř  patří</w:t>
      </w:r>
      <w:proofErr w:type="gramEnd"/>
      <w:r>
        <w:t xml:space="preserve"> ke klíčovým prvkům  infrastruktury </w:t>
      </w:r>
      <w:proofErr w:type="spellStart"/>
      <w:r>
        <w:t>CzechGlobe</w:t>
      </w:r>
      <w:proofErr w:type="spellEnd"/>
      <w:r>
        <w:t xml:space="preserve">. </w:t>
      </w:r>
      <w:r w:rsidR="0027342F">
        <w:t>Již v minulém roce byly zprovozněny Atmosférická stanice v Křešíně u Pacova, Experimentální ekofyziologická stanice v </w:t>
      </w:r>
      <w:proofErr w:type="spellStart"/>
      <w:r w:rsidR="0027342F">
        <w:t>Domanínku</w:t>
      </w:r>
      <w:proofErr w:type="spellEnd"/>
      <w:r w:rsidR="0027342F">
        <w:t xml:space="preserve"> a Letecká laboratoř dálkového průzkumu Země.</w:t>
      </w:r>
    </w:p>
    <w:p w:rsidR="00673F0E" w:rsidRDefault="00673F0E" w:rsidP="005C59BC">
      <w:pPr>
        <w:jc w:val="both"/>
      </w:pPr>
    </w:p>
    <w:p w:rsidR="00673F0E" w:rsidRPr="00461891" w:rsidRDefault="00673F0E" w:rsidP="00673F0E">
      <w:pPr>
        <w:pStyle w:val="Normlnweb"/>
        <w:tabs>
          <w:tab w:val="left" w:pos="7655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61891">
        <w:rPr>
          <w:rFonts w:asciiTheme="minorHAnsi" w:eastAsiaTheme="minorHAnsi" w:hAnsiTheme="minorHAnsi" w:cstheme="minorBidi"/>
          <w:sz w:val="22"/>
          <w:szCs w:val="22"/>
          <w:lang w:eastAsia="en-US"/>
        </w:rPr>
        <w:t>K</w:t>
      </w:r>
      <w:r w:rsidRPr="00461891">
        <w:rPr>
          <w:rStyle w:val="Siln"/>
          <w:rFonts w:asciiTheme="minorHAnsi" w:hAnsiTheme="minorHAnsi" w:cs="Arial"/>
          <w:b w:val="0"/>
          <w:sz w:val="22"/>
          <w:szCs w:val="22"/>
        </w:rPr>
        <w:t>ontakt:</w:t>
      </w:r>
    </w:p>
    <w:p w:rsidR="00673F0E" w:rsidRPr="00673F0E" w:rsidRDefault="00673F0E" w:rsidP="00673F0E">
      <w:pPr>
        <w:pStyle w:val="Normlnweb"/>
        <w:tabs>
          <w:tab w:val="left" w:pos="7655"/>
        </w:tabs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673F0E">
        <w:rPr>
          <w:rFonts w:asciiTheme="minorHAnsi" w:hAnsiTheme="minorHAnsi" w:cs="Arial"/>
          <w:sz w:val="22"/>
          <w:szCs w:val="22"/>
        </w:rPr>
        <w:t>Ing. Eva Jurková</w:t>
      </w:r>
      <w:r w:rsidRPr="00673F0E">
        <w:rPr>
          <w:rFonts w:asciiTheme="minorHAnsi" w:hAnsiTheme="minorHAnsi" w:cs="Arial"/>
          <w:sz w:val="22"/>
          <w:szCs w:val="22"/>
        </w:rPr>
        <w:br/>
      </w:r>
      <w:proofErr w:type="spellStart"/>
      <w:r w:rsidRPr="00673F0E">
        <w:rPr>
          <w:rFonts w:asciiTheme="minorHAnsi" w:hAnsiTheme="minorHAnsi" w:cs="Arial"/>
          <w:sz w:val="22"/>
          <w:szCs w:val="22"/>
        </w:rPr>
        <w:t>CzechGlobe</w:t>
      </w:r>
      <w:proofErr w:type="spellEnd"/>
      <w:r w:rsidRPr="00673F0E">
        <w:rPr>
          <w:rFonts w:asciiTheme="minorHAnsi" w:hAnsiTheme="minorHAnsi" w:cs="Arial"/>
          <w:sz w:val="22"/>
          <w:szCs w:val="22"/>
        </w:rPr>
        <w:t xml:space="preserve"> - public relations</w:t>
      </w:r>
      <w:r w:rsidRPr="00673F0E">
        <w:rPr>
          <w:rFonts w:asciiTheme="minorHAnsi" w:hAnsiTheme="minorHAnsi" w:cs="Arial"/>
          <w:sz w:val="22"/>
          <w:szCs w:val="22"/>
        </w:rPr>
        <w:br/>
        <w:t>email: jurkova.e@czechglobe.cz</w:t>
      </w:r>
      <w:r w:rsidRPr="00673F0E">
        <w:rPr>
          <w:rFonts w:asciiTheme="minorHAnsi" w:hAnsiTheme="minorHAnsi" w:cs="Arial"/>
          <w:sz w:val="22"/>
          <w:szCs w:val="22"/>
        </w:rPr>
        <w:br/>
        <w:t>tel: 511192219, 601383194</w:t>
      </w:r>
    </w:p>
    <w:p w:rsidR="00673F0E" w:rsidRPr="00673F0E" w:rsidRDefault="00673F0E" w:rsidP="00673F0E">
      <w:pPr>
        <w:pStyle w:val="Normlnweb"/>
        <w:tabs>
          <w:tab w:val="left" w:pos="7655"/>
        </w:tabs>
        <w:spacing w:before="0" w:beforeAutospacing="0" w:after="0" w:afterAutospacing="0"/>
        <w:rPr>
          <w:sz w:val="22"/>
          <w:szCs w:val="22"/>
        </w:rPr>
      </w:pPr>
      <w:r w:rsidRPr="00673F0E">
        <w:rPr>
          <w:rFonts w:asciiTheme="minorHAnsi" w:hAnsiTheme="minorHAnsi" w:cs="Arial"/>
          <w:sz w:val="22"/>
          <w:szCs w:val="22"/>
        </w:rPr>
        <w:t>www.czechglobe.cz</w:t>
      </w:r>
    </w:p>
    <w:p w:rsidR="00673F0E" w:rsidRPr="005C59BC" w:rsidRDefault="00673F0E" w:rsidP="005C59BC">
      <w:pPr>
        <w:jc w:val="both"/>
      </w:pPr>
    </w:p>
    <w:p w:rsidR="005C59BC" w:rsidRDefault="005C59BC"/>
    <w:sectPr w:rsidR="005C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C"/>
    <w:rsid w:val="00177859"/>
    <w:rsid w:val="0027342F"/>
    <w:rsid w:val="003C03BD"/>
    <w:rsid w:val="00461891"/>
    <w:rsid w:val="00463437"/>
    <w:rsid w:val="00492D06"/>
    <w:rsid w:val="005C59BC"/>
    <w:rsid w:val="00673F0E"/>
    <w:rsid w:val="00724615"/>
    <w:rsid w:val="007A0203"/>
    <w:rsid w:val="00A2663C"/>
    <w:rsid w:val="00AD217D"/>
    <w:rsid w:val="00C20A2E"/>
    <w:rsid w:val="00D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6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3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61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3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2014-04-09T09:59:00Z</cp:lastPrinted>
  <dcterms:created xsi:type="dcterms:W3CDTF">2014-04-24T06:44:00Z</dcterms:created>
  <dcterms:modified xsi:type="dcterms:W3CDTF">2014-04-24T06:44:00Z</dcterms:modified>
</cp:coreProperties>
</file>